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4B6212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www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egorovka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nso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4B6212">
        <w:rPr>
          <w:spacing w:val="-10"/>
          <w:sz w:val="24"/>
          <w:szCs w:val="24"/>
        </w:rPr>
        <w:t>2025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4B6212">
        <w:rPr>
          <w:spacing w:val="-10"/>
          <w:sz w:val="24"/>
          <w:szCs w:val="24"/>
        </w:rPr>
        <w:t>2</w:t>
      </w:r>
      <w:proofErr w:type="gramEnd"/>
      <w:r w:rsidR="004B6212">
        <w:rPr>
          <w:spacing w:val="-10"/>
          <w:sz w:val="24"/>
          <w:szCs w:val="24"/>
        </w:rPr>
        <w:t xml:space="preserve"> обращения</w:t>
      </w:r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4B6212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4B6212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881C5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254A7F">
        <w:rPr>
          <w:sz w:val="24"/>
          <w:szCs w:val="24"/>
        </w:rPr>
        <w:t>Егоровского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81C5D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881C5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B6212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B6212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4B6212" w:rsidRDefault="004B621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-поддержано-1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2025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2025</w:t>
      </w:r>
      <w:r w:rsidR="0032341A">
        <w:rPr>
          <w:sz w:val="24"/>
          <w:szCs w:val="24"/>
        </w:rPr>
        <w:t xml:space="preserve"> год -</w:t>
      </w:r>
      <w:r w:rsidR="004B6212">
        <w:rPr>
          <w:sz w:val="24"/>
          <w:szCs w:val="24"/>
        </w:rPr>
        <w:t>2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2024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B6212">
        <w:rPr>
          <w:sz w:val="24"/>
          <w:szCs w:val="24"/>
        </w:rPr>
        <w:t>5</w:t>
      </w:r>
      <w:r>
        <w:rPr>
          <w:sz w:val="24"/>
          <w:szCs w:val="24"/>
        </w:rPr>
        <w:t xml:space="preserve">года в единый день приема граждан Главой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B6212">
        <w:rPr>
          <w:sz w:val="24"/>
          <w:szCs w:val="24"/>
        </w:rPr>
        <w:t>2024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10CC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254A7F">
        <w:rPr>
          <w:b/>
          <w:sz w:val="24"/>
          <w:szCs w:val="24"/>
        </w:rPr>
        <w:t>Егоровского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254A7F">
        <w:rPr>
          <w:sz w:val="24"/>
          <w:szCs w:val="24"/>
        </w:rPr>
        <w:t>Егоровского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690E86">
        <w:rPr>
          <w:sz w:val="24"/>
          <w:szCs w:val="24"/>
        </w:rPr>
        <w:t>2025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690E86">
        <w:rPr>
          <w:sz w:val="24"/>
          <w:szCs w:val="24"/>
        </w:rPr>
        <w:t>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0CCB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B6212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0E86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1C5D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54505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v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982752"/>
        <c:axId val="333984432"/>
      </c:barChart>
      <c:catAx>
        <c:axId val="33398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84432"/>
        <c:crosses val="autoZero"/>
        <c:auto val="1"/>
        <c:lblAlgn val="ctr"/>
        <c:lblOffset val="100"/>
        <c:noMultiLvlLbl val="0"/>
      </c:catAx>
      <c:valAx>
        <c:axId val="33398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8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987792"/>
        <c:axId val="333988352"/>
      </c:barChart>
      <c:catAx>
        <c:axId val="33398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88352"/>
        <c:crosses val="autoZero"/>
        <c:auto val="1"/>
        <c:lblAlgn val="ctr"/>
        <c:lblOffset val="100"/>
        <c:noMultiLvlLbl val="0"/>
      </c:catAx>
      <c:valAx>
        <c:axId val="33398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8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991712"/>
        <c:axId val="333992272"/>
      </c:barChart>
      <c:catAx>
        <c:axId val="33399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92272"/>
        <c:crosses val="autoZero"/>
        <c:auto val="1"/>
        <c:lblAlgn val="ctr"/>
        <c:lblOffset val="100"/>
        <c:noMultiLvlLbl val="0"/>
      </c:catAx>
      <c:valAx>
        <c:axId val="33399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99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623008"/>
        <c:axId val="319629168"/>
      </c:barChart>
      <c:catAx>
        <c:axId val="31962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29168"/>
        <c:crosses val="autoZero"/>
        <c:auto val="1"/>
        <c:lblAlgn val="ctr"/>
        <c:lblOffset val="100"/>
        <c:noMultiLvlLbl val="0"/>
      </c:catAx>
      <c:valAx>
        <c:axId val="31962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2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628608"/>
        <c:axId val="319633648"/>
      </c:barChart>
      <c:catAx>
        <c:axId val="3196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33648"/>
        <c:crosses val="autoZero"/>
        <c:auto val="1"/>
        <c:lblAlgn val="ctr"/>
        <c:lblOffset val="100"/>
        <c:noMultiLvlLbl val="0"/>
      </c:catAx>
      <c:valAx>
        <c:axId val="31963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2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3023-C6C1-4D19-9A34-CE8EBC9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6</cp:revision>
  <cp:lastPrinted>2018-12-03T05:51:00Z</cp:lastPrinted>
  <dcterms:created xsi:type="dcterms:W3CDTF">2024-07-22T03:30:00Z</dcterms:created>
  <dcterms:modified xsi:type="dcterms:W3CDTF">2025-05-06T04:03:00Z</dcterms:modified>
</cp:coreProperties>
</file>