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right" w:tblpY="-765"/>
        <w:tblW w:w="11776" w:type="dxa"/>
        <w:tblCellMar>
          <w:left w:w="10" w:type="dxa"/>
          <w:right w:w="10" w:type="dxa"/>
        </w:tblCellMar>
        <w:tblLook w:val="04A0" w:firstRow="1" w:lastRow="0" w:firstColumn="1" w:lastColumn="0" w:noHBand="0" w:noVBand="1"/>
      </w:tblPr>
      <w:tblGrid>
        <w:gridCol w:w="11776"/>
      </w:tblGrid>
      <w:tr w:rsidR="00D74253" w:rsidRPr="00C52135" w:rsidTr="00C52135">
        <w:tc>
          <w:tcPr>
            <w:tcW w:w="11776" w:type="dxa"/>
            <w:noWrap/>
          </w:tcPr>
          <w:p w:rsidR="00D74253" w:rsidRPr="00A352F5" w:rsidRDefault="00687C71" w:rsidP="00C52135">
            <w:pPr>
              <w:jc w:val="right"/>
              <w:rPr>
                <w:rFonts w:ascii="Times New Roman" w:hAnsi="Times New Roman" w:cs="Times New Roman"/>
                <w:lang w:val="ru-RU"/>
              </w:rPr>
            </w:pPr>
            <w:r w:rsidRPr="00A352F5">
              <w:rPr>
                <w:rFonts w:ascii="Times New Roman" w:hAnsi="Times New Roman" w:cs="Times New Roman"/>
                <w:lang w:val="ru-RU"/>
              </w:rPr>
              <w:t xml:space="preserve">                                                                                                                                                            </w:t>
            </w:r>
            <w:r w:rsidR="00CC6418" w:rsidRPr="00A352F5">
              <w:rPr>
                <w:rFonts w:ascii="Times New Roman" w:hAnsi="Times New Roman" w:cs="Times New Roman"/>
                <w:lang w:val="ru-RU"/>
              </w:rPr>
              <w:t>Приложение</w:t>
            </w:r>
            <w:r w:rsidR="00CC6418" w:rsidRPr="00A352F5">
              <w:rPr>
                <w:rFonts w:ascii="Times New Roman" w:hAnsi="Times New Roman" w:cs="Times New Roman"/>
                <w:lang w:val="ru-RU"/>
              </w:rPr>
              <w:br/>
            </w:r>
            <w:r w:rsidRPr="00A352F5">
              <w:rPr>
                <w:rFonts w:ascii="Times New Roman" w:hAnsi="Times New Roman" w:cs="Times New Roman"/>
                <w:lang w:val="ru-RU"/>
              </w:rPr>
              <w:t xml:space="preserve">                                                                                                                       </w:t>
            </w:r>
            <w:r w:rsidR="00CC6418" w:rsidRPr="00A352F5">
              <w:rPr>
                <w:rFonts w:ascii="Times New Roman" w:hAnsi="Times New Roman" w:cs="Times New Roman"/>
                <w:lang w:val="ru-RU"/>
              </w:rPr>
              <w:t xml:space="preserve"> к</w:t>
            </w:r>
            <w:r w:rsidR="00CC6418" w:rsidRPr="00A352F5">
              <w:rPr>
                <w:rFonts w:ascii="Times New Roman" w:hAnsi="Times New Roman" w:cs="Times New Roman"/>
              </w:rPr>
              <w:t> </w:t>
            </w:r>
            <w:r w:rsidR="00CC6418" w:rsidRPr="00A352F5">
              <w:rPr>
                <w:rFonts w:ascii="Times New Roman" w:hAnsi="Times New Roman" w:cs="Times New Roman"/>
                <w:lang w:val="ru-RU"/>
              </w:rPr>
              <w:t>распоряжению от 27.12.2023г №48</w:t>
            </w:r>
            <w:r w:rsidR="00CC6418" w:rsidRPr="00A352F5">
              <w:rPr>
                <w:rFonts w:ascii="Times New Roman" w:hAnsi="Times New Roman" w:cs="Times New Roman"/>
              </w:rPr>
              <w:t> </w:t>
            </w:r>
          </w:p>
        </w:tc>
      </w:tr>
    </w:tbl>
    <w:p w:rsidR="00D74253" w:rsidRPr="00CC6418" w:rsidRDefault="00D74253" w:rsidP="00B04D61">
      <w:pPr>
        <w:jc w:val="center"/>
        <w:rPr>
          <w:lang w:val="ru-RU"/>
        </w:rPr>
      </w:pPr>
    </w:p>
    <w:p w:rsidR="00D74253" w:rsidRPr="00A352F5" w:rsidRDefault="00883A84" w:rsidP="00883A84">
      <w:pPr>
        <w:jc w:val="center"/>
        <w:rPr>
          <w:rFonts w:ascii="Times New Roman" w:hAnsi="Times New Roman" w:cs="Times New Roman"/>
          <w:lang w:val="ru-RU"/>
        </w:rPr>
      </w:pPr>
      <w:r w:rsidRPr="00A352F5">
        <w:rPr>
          <w:rFonts w:ascii="Times New Roman" w:hAnsi="Times New Roman" w:cs="Times New Roman"/>
          <w:b/>
          <w:bCs/>
          <w:lang w:val="ru-RU"/>
        </w:rPr>
        <w:t>У</w:t>
      </w:r>
      <w:r w:rsidR="00B04D61" w:rsidRPr="00A352F5">
        <w:rPr>
          <w:rFonts w:ascii="Times New Roman" w:hAnsi="Times New Roman" w:cs="Times New Roman"/>
          <w:b/>
          <w:bCs/>
          <w:lang w:val="ru-RU"/>
        </w:rPr>
        <w:t>четн</w:t>
      </w:r>
      <w:r w:rsidRPr="00A352F5">
        <w:rPr>
          <w:rFonts w:ascii="Times New Roman" w:hAnsi="Times New Roman" w:cs="Times New Roman"/>
          <w:b/>
          <w:bCs/>
          <w:lang w:val="ru-RU"/>
        </w:rPr>
        <w:t>ая</w:t>
      </w:r>
      <w:r w:rsidR="00B04D61" w:rsidRPr="00A352F5">
        <w:rPr>
          <w:rFonts w:ascii="Times New Roman" w:hAnsi="Times New Roman" w:cs="Times New Roman"/>
          <w:b/>
          <w:bCs/>
          <w:lang w:val="ru-RU"/>
        </w:rPr>
        <w:t xml:space="preserve"> политик</w:t>
      </w:r>
      <w:r w:rsidRPr="00A352F5">
        <w:rPr>
          <w:rFonts w:ascii="Times New Roman" w:hAnsi="Times New Roman" w:cs="Times New Roman"/>
          <w:b/>
          <w:bCs/>
          <w:lang w:val="ru-RU"/>
        </w:rPr>
        <w:t>а</w:t>
      </w:r>
      <w:r w:rsidR="00B04D61" w:rsidRPr="00A352F5">
        <w:rPr>
          <w:rFonts w:ascii="Times New Roman" w:hAnsi="Times New Roman" w:cs="Times New Roman"/>
          <w:b/>
          <w:bCs/>
          <w:lang w:val="ru-RU"/>
        </w:rPr>
        <w:t xml:space="preserve"> администраци</w:t>
      </w:r>
      <w:bookmarkStart w:id="0" w:name="_GoBack"/>
      <w:bookmarkEnd w:id="0"/>
      <w:r w:rsidR="00B04D61" w:rsidRPr="00A352F5">
        <w:rPr>
          <w:rFonts w:ascii="Times New Roman" w:hAnsi="Times New Roman" w:cs="Times New Roman"/>
          <w:b/>
          <w:bCs/>
          <w:lang w:val="ru-RU"/>
        </w:rPr>
        <w:t>и Егоровского сельсовета Болотнинского района Новосибирской области</w:t>
      </w:r>
      <w:r w:rsidRPr="00A352F5">
        <w:rPr>
          <w:rFonts w:ascii="Times New Roman" w:hAnsi="Times New Roman" w:cs="Times New Roman"/>
          <w:b/>
          <w:bCs/>
          <w:lang w:val="ru-RU"/>
        </w:rPr>
        <w:t xml:space="preserve"> для целей бухгалтерского учета</w:t>
      </w:r>
      <w:r w:rsidR="00CC6418" w:rsidRPr="00A352F5">
        <w:rPr>
          <w:rFonts w:ascii="Times New Roman" w:hAnsi="Times New Roman" w:cs="Times New Roman"/>
        </w:rPr>
        <w:t> </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Учетная</w:t>
      </w:r>
      <w:r w:rsidRPr="00A352F5">
        <w:rPr>
          <w:rFonts w:ascii="Times New Roman" w:hAnsi="Times New Roman" w:cs="Times New Roman"/>
        </w:rPr>
        <w:t> </w:t>
      </w:r>
      <w:r w:rsidRPr="00A352F5">
        <w:rPr>
          <w:rFonts w:ascii="Times New Roman" w:hAnsi="Times New Roman" w:cs="Times New Roman"/>
          <w:lang w:val="ru-RU"/>
        </w:rPr>
        <w:t xml:space="preserve"> политика </w:t>
      </w:r>
      <w:r w:rsidRPr="00A352F5">
        <w:rPr>
          <w:rFonts w:ascii="Times New Roman" w:hAnsi="Times New Roman" w:cs="Times New Roman"/>
        </w:rPr>
        <w:t> </w:t>
      </w:r>
      <w:r w:rsidRPr="00A352F5">
        <w:rPr>
          <w:rFonts w:ascii="Times New Roman" w:hAnsi="Times New Roman" w:cs="Times New Roman"/>
          <w:lang w:val="ru-RU"/>
        </w:rPr>
        <w:t>разработана в</w:t>
      </w:r>
      <w:r w:rsidRPr="00A352F5">
        <w:rPr>
          <w:rFonts w:ascii="Times New Roman" w:hAnsi="Times New Roman" w:cs="Times New Roman"/>
        </w:rPr>
        <w:t> </w:t>
      </w:r>
      <w:r w:rsidRPr="00A352F5">
        <w:rPr>
          <w:rFonts w:ascii="Times New Roman" w:hAnsi="Times New Roman" w:cs="Times New Roman"/>
          <w:lang w:val="ru-RU"/>
        </w:rPr>
        <w:t>соответствии:</w:t>
      </w:r>
    </w:p>
    <w:p w:rsidR="00DC494B" w:rsidRPr="00A352F5" w:rsidRDefault="00DC494B" w:rsidP="00DC494B">
      <w:pPr>
        <w:pStyle w:val="a4"/>
        <w:numPr>
          <w:ilvl w:val="0"/>
          <w:numId w:val="4"/>
        </w:numPr>
        <w:rPr>
          <w:rFonts w:ascii="Times New Roman" w:hAnsi="Times New Roman" w:cs="Times New Roman"/>
          <w:lang w:val="ru-RU"/>
        </w:rPr>
      </w:pPr>
      <w:r w:rsidRPr="00A352F5">
        <w:rPr>
          <w:rFonts w:ascii="Times New Roman" w:hAnsi="Times New Roman" w:cs="Times New Roman"/>
          <w:lang w:val="ru-RU"/>
        </w:rPr>
        <w:t>Бюджетным кодексом Российской Федерации;</w:t>
      </w:r>
    </w:p>
    <w:p w:rsidR="00DC494B" w:rsidRPr="00A352F5" w:rsidRDefault="00DC494B" w:rsidP="00DC494B">
      <w:pPr>
        <w:pStyle w:val="a4"/>
        <w:ind w:left="1440"/>
        <w:rPr>
          <w:rFonts w:ascii="Times New Roman" w:hAnsi="Times New Roman" w:cs="Times New Roman"/>
          <w:lang w:val="ru-RU"/>
        </w:rPr>
      </w:pPr>
      <w:r w:rsidRPr="00A352F5">
        <w:rPr>
          <w:rFonts w:ascii="Times New Roman" w:hAnsi="Times New Roman" w:cs="Times New Roman"/>
          <w:lang w:val="ru-RU"/>
        </w:rPr>
        <w:t>- Федеральным законом от 06.12.2011 N 402-ФЗ "О бухгалтерском учете" (далее                              Закон N 402-ФЗ);</w:t>
      </w:r>
    </w:p>
    <w:p w:rsidR="00D74253" w:rsidRPr="00A352F5" w:rsidRDefault="00CC6418">
      <w:pPr>
        <w:numPr>
          <w:ilvl w:val="0"/>
          <w:numId w:val="2"/>
        </w:numPr>
        <w:rPr>
          <w:rFonts w:ascii="Times New Roman" w:hAnsi="Times New Roman" w:cs="Times New Roman"/>
        </w:rPr>
      </w:pPr>
      <w:r w:rsidRPr="00A352F5">
        <w:rPr>
          <w:rFonts w:ascii="Times New Roman" w:hAnsi="Times New Roman" w:cs="Times New Roman"/>
          <w:lang w:val="ru-RU"/>
        </w:rPr>
        <w:t>с приказом Минфина от 12.2010 №</w:t>
      </w:r>
      <w:r w:rsidRPr="00A352F5">
        <w:rPr>
          <w:rFonts w:ascii="Times New Roman" w:hAnsi="Times New Roman" w:cs="Times New Roman"/>
        </w:rPr>
        <w:t> </w:t>
      </w:r>
      <w:r w:rsidRPr="00A352F5">
        <w:rPr>
          <w:rFonts w:ascii="Times New Roman" w:hAnsi="Times New Roman" w:cs="Times New Roman"/>
          <w:lang w:val="ru-RU"/>
        </w:rPr>
        <w:t>157н «Об</w:t>
      </w:r>
      <w:r w:rsidRPr="00A352F5">
        <w:rPr>
          <w:rFonts w:ascii="Times New Roman" w:hAnsi="Times New Roman" w:cs="Times New Roman"/>
        </w:rPr>
        <w:t> </w:t>
      </w:r>
      <w:r w:rsidRPr="00A352F5">
        <w:rPr>
          <w:rFonts w:ascii="Times New Roman" w:hAnsi="Times New Roman" w:cs="Times New Roman"/>
          <w:lang w:val="ru-RU"/>
        </w:rPr>
        <w:t>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w:t>
      </w:r>
      <w:r w:rsidRPr="00A352F5">
        <w:rPr>
          <w:rFonts w:ascii="Times New Roman" w:hAnsi="Times New Roman" w:cs="Times New Roman"/>
        </w:rPr>
        <w:t> </w:t>
      </w:r>
      <w:r w:rsidRPr="00A352F5">
        <w:rPr>
          <w:rFonts w:ascii="Times New Roman" w:hAnsi="Times New Roman" w:cs="Times New Roman"/>
          <w:lang w:val="ru-RU"/>
        </w:rPr>
        <w:t>Инструкции по</w:t>
      </w:r>
      <w:r w:rsidRPr="00A352F5">
        <w:rPr>
          <w:rFonts w:ascii="Times New Roman" w:hAnsi="Times New Roman" w:cs="Times New Roman"/>
        </w:rPr>
        <w:t> </w:t>
      </w:r>
      <w:r w:rsidRPr="00A352F5">
        <w:rPr>
          <w:rFonts w:ascii="Times New Roman" w:hAnsi="Times New Roman" w:cs="Times New Roman"/>
          <w:lang w:val="ru-RU"/>
        </w:rPr>
        <w:t xml:space="preserve">его применению» </w:t>
      </w:r>
      <w:r w:rsidRPr="00A352F5">
        <w:rPr>
          <w:rFonts w:ascii="Times New Roman" w:hAnsi="Times New Roman" w:cs="Times New Roman"/>
        </w:rPr>
        <w:t>(</w:t>
      </w:r>
      <w:proofErr w:type="spellStart"/>
      <w:r w:rsidRPr="00A352F5">
        <w:rPr>
          <w:rFonts w:ascii="Times New Roman" w:hAnsi="Times New Roman" w:cs="Times New Roman"/>
        </w:rPr>
        <w:t>далее</w:t>
      </w:r>
      <w:proofErr w:type="spellEnd"/>
      <w:r w:rsidRPr="00A352F5">
        <w:rPr>
          <w:rFonts w:ascii="Times New Roman" w:hAnsi="Times New Roman" w:cs="Times New Roman"/>
        </w:rPr>
        <w:t xml:space="preserve"> — </w:t>
      </w:r>
      <w:proofErr w:type="spellStart"/>
      <w:r w:rsidRPr="00A352F5">
        <w:rPr>
          <w:rFonts w:ascii="Times New Roman" w:hAnsi="Times New Roman" w:cs="Times New Roman"/>
        </w:rPr>
        <w:t>Инструкция</w:t>
      </w:r>
      <w:proofErr w:type="spellEnd"/>
      <w:r w:rsidRPr="00A352F5">
        <w:rPr>
          <w:rFonts w:ascii="Times New Roman" w:hAnsi="Times New Roman" w:cs="Times New Roman"/>
        </w:rPr>
        <w:t xml:space="preserve"> к </w:t>
      </w:r>
      <w:proofErr w:type="spellStart"/>
      <w:r w:rsidRPr="00A352F5">
        <w:rPr>
          <w:rFonts w:ascii="Times New Roman" w:hAnsi="Times New Roman" w:cs="Times New Roman"/>
        </w:rPr>
        <w:t>Единому</w:t>
      </w:r>
      <w:proofErr w:type="spellEnd"/>
      <w:r w:rsidRPr="00A352F5">
        <w:rPr>
          <w:rFonts w:ascii="Times New Roman" w:hAnsi="Times New Roman" w:cs="Times New Roman"/>
        </w:rPr>
        <w:t xml:space="preserve"> </w:t>
      </w:r>
      <w:proofErr w:type="spellStart"/>
      <w:r w:rsidRPr="00A352F5">
        <w:rPr>
          <w:rFonts w:ascii="Times New Roman" w:hAnsi="Times New Roman" w:cs="Times New Roman"/>
        </w:rPr>
        <w:t>плану</w:t>
      </w:r>
      <w:proofErr w:type="spellEnd"/>
      <w:r w:rsidRPr="00A352F5">
        <w:rPr>
          <w:rFonts w:ascii="Times New Roman" w:hAnsi="Times New Roman" w:cs="Times New Roman"/>
        </w:rPr>
        <w:t xml:space="preserve"> </w:t>
      </w:r>
      <w:proofErr w:type="spellStart"/>
      <w:r w:rsidRPr="00A352F5">
        <w:rPr>
          <w:rFonts w:ascii="Times New Roman" w:hAnsi="Times New Roman" w:cs="Times New Roman"/>
        </w:rPr>
        <w:t>счетов</w:t>
      </w:r>
      <w:proofErr w:type="spellEnd"/>
      <w:r w:rsidRPr="00A352F5">
        <w:rPr>
          <w:rFonts w:ascii="Times New Roman" w:hAnsi="Times New Roman" w:cs="Times New Roman"/>
        </w:rPr>
        <w:t xml:space="preserve"> № 157н);</w:t>
      </w:r>
    </w:p>
    <w:p w:rsidR="00D74253" w:rsidRPr="00A352F5" w:rsidRDefault="00CC6418">
      <w:pPr>
        <w:numPr>
          <w:ilvl w:val="0"/>
          <w:numId w:val="2"/>
        </w:numPr>
        <w:rPr>
          <w:rFonts w:ascii="Times New Roman" w:hAnsi="Times New Roman" w:cs="Times New Roman"/>
        </w:rPr>
      </w:pPr>
      <w:r w:rsidRPr="00A352F5">
        <w:rPr>
          <w:rFonts w:ascii="Times New Roman" w:hAnsi="Times New Roman" w:cs="Times New Roman"/>
          <w:lang w:val="ru-RU"/>
        </w:rPr>
        <w:t xml:space="preserve">приказом Минфина от 06.12.2010 № 162н «Об утверждении Плана счетов бюджетного учета и Инструкции по его применению» </w:t>
      </w:r>
      <w:r w:rsidRPr="00A352F5">
        <w:rPr>
          <w:rFonts w:ascii="Times New Roman" w:hAnsi="Times New Roman" w:cs="Times New Roman"/>
        </w:rPr>
        <w:t>(</w:t>
      </w:r>
      <w:proofErr w:type="spellStart"/>
      <w:r w:rsidRPr="00A352F5">
        <w:rPr>
          <w:rFonts w:ascii="Times New Roman" w:hAnsi="Times New Roman" w:cs="Times New Roman"/>
        </w:rPr>
        <w:t>далее</w:t>
      </w:r>
      <w:proofErr w:type="spellEnd"/>
      <w:r w:rsidRPr="00A352F5">
        <w:rPr>
          <w:rFonts w:ascii="Times New Roman" w:hAnsi="Times New Roman" w:cs="Times New Roman"/>
        </w:rPr>
        <w:t xml:space="preserve"> – </w:t>
      </w:r>
      <w:proofErr w:type="spellStart"/>
      <w:r w:rsidRPr="00A352F5">
        <w:rPr>
          <w:rFonts w:ascii="Times New Roman" w:hAnsi="Times New Roman" w:cs="Times New Roman"/>
        </w:rPr>
        <w:t>Инструкция</w:t>
      </w:r>
      <w:proofErr w:type="spellEnd"/>
      <w:r w:rsidRPr="00A352F5">
        <w:rPr>
          <w:rFonts w:ascii="Times New Roman" w:hAnsi="Times New Roman" w:cs="Times New Roman"/>
        </w:rPr>
        <w:t xml:space="preserve"> № 162н);</w:t>
      </w:r>
    </w:p>
    <w:p w:rsidR="00D74253" w:rsidRPr="00A352F5" w:rsidRDefault="00CC6418">
      <w:pPr>
        <w:numPr>
          <w:ilvl w:val="0"/>
          <w:numId w:val="2"/>
        </w:numPr>
        <w:rPr>
          <w:rFonts w:ascii="Times New Roman" w:hAnsi="Times New Roman" w:cs="Times New Roman"/>
          <w:lang w:val="ru-RU"/>
        </w:rPr>
      </w:pPr>
      <w:r w:rsidRPr="00A352F5">
        <w:rPr>
          <w:rFonts w:ascii="Times New Roman" w:hAnsi="Times New Roman" w:cs="Times New Roman"/>
          <w:lang w:val="ru-RU"/>
        </w:rPr>
        <w:t>приказом Минфина от 05.2022 №</w:t>
      </w:r>
      <w:r w:rsidRPr="00A352F5">
        <w:rPr>
          <w:rFonts w:ascii="Times New Roman" w:hAnsi="Times New Roman" w:cs="Times New Roman"/>
        </w:rPr>
        <w:t> </w:t>
      </w:r>
      <w:r w:rsidRPr="00A352F5">
        <w:rPr>
          <w:rFonts w:ascii="Times New Roman" w:hAnsi="Times New Roman" w:cs="Times New Roman"/>
          <w:lang w:val="ru-RU"/>
        </w:rPr>
        <w:t>82н «О Порядке формирования и</w:t>
      </w:r>
      <w:r w:rsidRPr="00A352F5">
        <w:rPr>
          <w:rFonts w:ascii="Times New Roman" w:hAnsi="Times New Roman" w:cs="Times New Roman"/>
        </w:rPr>
        <w:t> </w:t>
      </w:r>
      <w:r w:rsidRPr="00A352F5">
        <w:rPr>
          <w:rFonts w:ascii="Times New Roman" w:hAnsi="Times New Roman" w:cs="Times New Roman"/>
          <w:lang w:val="ru-RU"/>
        </w:rPr>
        <w:t>применения кодов бюджетной классификации Российской Федерации, их</w:t>
      </w:r>
      <w:r w:rsidRPr="00A352F5">
        <w:rPr>
          <w:rFonts w:ascii="Times New Roman" w:hAnsi="Times New Roman" w:cs="Times New Roman"/>
        </w:rPr>
        <w:t> </w:t>
      </w:r>
      <w:r w:rsidRPr="00A352F5">
        <w:rPr>
          <w:rFonts w:ascii="Times New Roman" w:hAnsi="Times New Roman" w:cs="Times New Roman"/>
          <w:lang w:val="ru-RU"/>
        </w:rPr>
        <w:t>структуре и</w:t>
      </w:r>
      <w:r w:rsidRPr="00A352F5">
        <w:rPr>
          <w:rFonts w:ascii="Times New Roman" w:hAnsi="Times New Roman" w:cs="Times New Roman"/>
        </w:rPr>
        <w:t> </w:t>
      </w:r>
      <w:r w:rsidRPr="00A352F5">
        <w:rPr>
          <w:rFonts w:ascii="Times New Roman" w:hAnsi="Times New Roman" w:cs="Times New Roman"/>
          <w:lang w:val="ru-RU"/>
        </w:rPr>
        <w:t>принципах назначения» (далее</w:t>
      </w:r>
      <w:r w:rsidRPr="00A352F5">
        <w:rPr>
          <w:rFonts w:ascii="Times New Roman" w:hAnsi="Times New Roman" w:cs="Times New Roman"/>
        </w:rPr>
        <w:t> </w:t>
      </w:r>
      <w:r w:rsidRPr="00A352F5">
        <w:rPr>
          <w:rFonts w:ascii="Times New Roman" w:hAnsi="Times New Roman" w:cs="Times New Roman"/>
          <w:lang w:val="ru-RU"/>
        </w:rPr>
        <w:t>— приказ №</w:t>
      </w:r>
      <w:r w:rsidRPr="00A352F5">
        <w:rPr>
          <w:rFonts w:ascii="Times New Roman" w:hAnsi="Times New Roman" w:cs="Times New Roman"/>
        </w:rPr>
        <w:t> </w:t>
      </w:r>
      <w:r w:rsidRPr="00A352F5">
        <w:rPr>
          <w:rFonts w:ascii="Times New Roman" w:hAnsi="Times New Roman" w:cs="Times New Roman"/>
          <w:lang w:val="ru-RU"/>
        </w:rPr>
        <w:t>82н);</w:t>
      </w:r>
    </w:p>
    <w:p w:rsidR="00D74253" w:rsidRPr="00A352F5" w:rsidRDefault="00CC6418">
      <w:pPr>
        <w:numPr>
          <w:ilvl w:val="0"/>
          <w:numId w:val="2"/>
        </w:numPr>
        <w:rPr>
          <w:rFonts w:ascii="Times New Roman" w:hAnsi="Times New Roman" w:cs="Times New Roman"/>
          <w:lang w:val="ru-RU"/>
        </w:rPr>
      </w:pPr>
      <w:r w:rsidRPr="00A352F5">
        <w:rPr>
          <w:rFonts w:ascii="Times New Roman" w:hAnsi="Times New Roman" w:cs="Times New Roman"/>
          <w:lang w:val="ru-RU"/>
        </w:rPr>
        <w:t>приказом Минфина от 11.2017 №</w:t>
      </w:r>
      <w:r w:rsidRPr="00A352F5">
        <w:rPr>
          <w:rFonts w:ascii="Times New Roman" w:hAnsi="Times New Roman" w:cs="Times New Roman"/>
        </w:rPr>
        <w:t> </w:t>
      </w:r>
      <w:r w:rsidRPr="00A352F5">
        <w:rPr>
          <w:rFonts w:ascii="Times New Roman" w:hAnsi="Times New Roman" w:cs="Times New Roman"/>
          <w:lang w:val="ru-RU"/>
        </w:rPr>
        <w:t>209н «Об</w:t>
      </w:r>
      <w:r w:rsidRPr="00A352F5">
        <w:rPr>
          <w:rFonts w:ascii="Times New Roman" w:hAnsi="Times New Roman" w:cs="Times New Roman"/>
        </w:rPr>
        <w:t> </w:t>
      </w:r>
      <w:r w:rsidRPr="00A352F5">
        <w:rPr>
          <w:rFonts w:ascii="Times New Roman" w:hAnsi="Times New Roman" w:cs="Times New Roman"/>
          <w:lang w:val="ru-RU"/>
        </w:rPr>
        <w:t xml:space="preserve">утверждении </w:t>
      </w:r>
      <w:proofErr w:type="gramStart"/>
      <w:r w:rsidRPr="00A352F5">
        <w:rPr>
          <w:rFonts w:ascii="Times New Roman" w:hAnsi="Times New Roman" w:cs="Times New Roman"/>
          <w:lang w:val="ru-RU"/>
        </w:rPr>
        <w:t>Порядка применения классификации операций сектора государственного</w:t>
      </w:r>
      <w:proofErr w:type="gramEnd"/>
      <w:r w:rsidRPr="00A352F5">
        <w:rPr>
          <w:rFonts w:ascii="Times New Roman" w:hAnsi="Times New Roman" w:cs="Times New Roman"/>
          <w:lang w:val="ru-RU"/>
        </w:rPr>
        <w:t xml:space="preserve"> управления» (далее</w:t>
      </w:r>
      <w:r w:rsidRPr="00A352F5">
        <w:rPr>
          <w:rFonts w:ascii="Times New Roman" w:hAnsi="Times New Roman" w:cs="Times New Roman"/>
        </w:rPr>
        <w:t> </w:t>
      </w:r>
      <w:r w:rsidRPr="00A352F5">
        <w:rPr>
          <w:rFonts w:ascii="Times New Roman" w:hAnsi="Times New Roman" w:cs="Times New Roman"/>
          <w:lang w:val="ru-RU"/>
        </w:rPr>
        <w:t>— приказ №</w:t>
      </w:r>
      <w:r w:rsidRPr="00A352F5">
        <w:rPr>
          <w:rFonts w:ascii="Times New Roman" w:hAnsi="Times New Roman" w:cs="Times New Roman"/>
        </w:rPr>
        <w:t> </w:t>
      </w:r>
      <w:r w:rsidRPr="00A352F5">
        <w:rPr>
          <w:rFonts w:ascii="Times New Roman" w:hAnsi="Times New Roman" w:cs="Times New Roman"/>
          <w:lang w:val="ru-RU"/>
        </w:rPr>
        <w:t>209н);</w:t>
      </w:r>
    </w:p>
    <w:p w:rsidR="00D74253" w:rsidRPr="00A352F5" w:rsidRDefault="00CC6418">
      <w:pPr>
        <w:numPr>
          <w:ilvl w:val="0"/>
          <w:numId w:val="2"/>
        </w:numPr>
        <w:rPr>
          <w:rFonts w:ascii="Times New Roman" w:hAnsi="Times New Roman" w:cs="Times New Roman"/>
        </w:rPr>
      </w:pPr>
      <w:r w:rsidRPr="00A352F5">
        <w:rPr>
          <w:rFonts w:ascii="Times New Roman" w:hAnsi="Times New Roman" w:cs="Times New Roman"/>
          <w:lang w:val="ru-RU"/>
        </w:rPr>
        <w:t>приказом Минфина от 03.2015 №</w:t>
      </w:r>
      <w:r w:rsidRPr="00A352F5">
        <w:rPr>
          <w:rFonts w:ascii="Times New Roman" w:hAnsi="Times New Roman" w:cs="Times New Roman"/>
        </w:rPr>
        <w:t> </w:t>
      </w:r>
      <w:r w:rsidRPr="00A352F5">
        <w:rPr>
          <w:rFonts w:ascii="Times New Roman" w:hAnsi="Times New Roman" w:cs="Times New Roman"/>
          <w:lang w:val="ru-RU"/>
        </w:rPr>
        <w:t>52н «Об</w:t>
      </w:r>
      <w:r w:rsidRPr="00A352F5">
        <w:rPr>
          <w:rFonts w:ascii="Times New Roman" w:hAnsi="Times New Roman" w:cs="Times New Roman"/>
        </w:rPr>
        <w:t> </w:t>
      </w:r>
      <w:r w:rsidRPr="00A352F5">
        <w:rPr>
          <w:rFonts w:ascii="Times New Roman" w:hAnsi="Times New Roman" w:cs="Times New Roman"/>
          <w:lang w:val="ru-RU"/>
        </w:rPr>
        <w:t>утверждении форм первичных учетных документов и</w:t>
      </w:r>
      <w:r w:rsidRPr="00A352F5">
        <w:rPr>
          <w:rFonts w:ascii="Times New Roman" w:hAnsi="Times New Roman" w:cs="Times New Roman"/>
        </w:rPr>
        <w:t> </w:t>
      </w:r>
      <w:r w:rsidRPr="00A352F5">
        <w:rPr>
          <w:rFonts w:ascii="Times New Roman" w:hAnsi="Times New Roman" w:cs="Times New Roman"/>
          <w:lang w:val="ru-RU"/>
        </w:rPr>
        <w:t>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w:t>
      </w:r>
      <w:r w:rsidRPr="00A352F5">
        <w:rPr>
          <w:rFonts w:ascii="Times New Roman" w:hAnsi="Times New Roman" w:cs="Times New Roman"/>
        </w:rPr>
        <w:t> </w:t>
      </w:r>
      <w:r w:rsidRPr="00A352F5">
        <w:rPr>
          <w:rFonts w:ascii="Times New Roman" w:hAnsi="Times New Roman" w:cs="Times New Roman"/>
          <w:lang w:val="ru-RU"/>
        </w:rPr>
        <w:t>Методических указаний по</w:t>
      </w:r>
      <w:r w:rsidRPr="00A352F5">
        <w:rPr>
          <w:rFonts w:ascii="Times New Roman" w:hAnsi="Times New Roman" w:cs="Times New Roman"/>
        </w:rPr>
        <w:t> </w:t>
      </w:r>
      <w:r w:rsidRPr="00A352F5">
        <w:rPr>
          <w:rFonts w:ascii="Times New Roman" w:hAnsi="Times New Roman" w:cs="Times New Roman"/>
          <w:lang w:val="ru-RU"/>
        </w:rPr>
        <w:t>их</w:t>
      </w:r>
      <w:r w:rsidRPr="00A352F5">
        <w:rPr>
          <w:rFonts w:ascii="Times New Roman" w:hAnsi="Times New Roman" w:cs="Times New Roman"/>
        </w:rPr>
        <w:t> </w:t>
      </w:r>
      <w:r w:rsidRPr="00A352F5">
        <w:rPr>
          <w:rFonts w:ascii="Times New Roman" w:hAnsi="Times New Roman" w:cs="Times New Roman"/>
          <w:lang w:val="ru-RU"/>
        </w:rPr>
        <w:t xml:space="preserve">применению» </w:t>
      </w:r>
      <w:r w:rsidRPr="00A352F5">
        <w:rPr>
          <w:rFonts w:ascii="Times New Roman" w:hAnsi="Times New Roman" w:cs="Times New Roman"/>
        </w:rPr>
        <w:t>(</w:t>
      </w:r>
      <w:proofErr w:type="spellStart"/>
      <w:r w:rsidRPr="00A352F5">
        <w:rPr>
          <w:rFonts w:ascii="Times New Roman" w:hAnsi="Times New Roman" w:cs="Times New Roman"/>
        </w:rPr>
        <w:t>далее</w:t>
      </w:r>
      <w:proofErr w:type="spellEnd"/>
      <w:r w:rsidRPr="00A352F5">
        <w:rPr>
          <w:rFonts w:ascii="Times New Roman" w:hAnsi="Times New Roman" w:cs="Times New Roman"/>
        </w:rPr>
        <w:t xml:space="preserve"> — </w:t>
      </w:r>
      <w:proofErr w:type="spellStart"/>
      <w:r w:rsidRPr="00A352F5">
        <w:rPr>
          <w:rFonts w:ascii="Times New Roman" w:hAnsi="Times New Roman" w:cs="Times New Roman"/>
        </w:rPr>
        <w:t>приказ</w:t>
      </w:r>
      <w:proofErr w:type="spellEnd"/>
      <w:r w:rsidRPr="00A352F5">
        <w:rPr>
          <w:rFonts w:ascii="Times New Roman" w:hAnsi="Times New Roman" w:cs="Times New Roman"/>
        </w:rPr>
        <w:t xml:space="preserve"> № 52н);</w:t>
      </w:r>
    </w:p>
    <w:p w:rsidR="00D74253" w:rsidRPr="00A352F5" w:rsidRDefault="00CC6418">
      <w:pPr>
        <w:numPr>
          <w:ilvl w:val="0"/>
          <w:numId w:val="2"/>
        </w:numPr>
        <w:rPr>
          <w:rFonts w:ascii="Times New Roman" w:hAnsi="Times New Roman" w:cs="Times New Roman"/>
        </w:rPr>
      </w:pPr>
      <w:r w:rsidRPr="00A352F5">
        <w:rPr>
          <w:rFonts w:ascii="Times New Roman" w:hAnsi="Times New Roman" w:cs="Times New Roman"/>
          <w:lang w:val="ru-RU"/>
        </w:rPr>
        <w:t>приказом Минфина от 04.2021 №</w:t>
      </w:r>
      <w:r w:rsidRPr="00A352F5">
        <w:rPr>
          <w:rFonts w:ascii="Times New Roman" w:hAnsi="Times New Roman" w:cs="Times New Roman"/>
        </w:rPr>
        <w:t> </w:t>
      </w:r>
      <w:r w:rsidRPr="00A352F5">
        <w:rPr>
          <w:rFonts w:ascii="Times New Roman" w:hAnsi="Times New Roman" w:cs="Times New Roman"/>
          <w:lang w:val="ru-RU"/>
        </w:rPr>
        <w:t>61н «Об</w:t>
      </w:r>
      <w:r w:rsidRPr="00A352F5">
        <w:rPr>
          <w:rFonts w:ascii="Times New Roman" w:hAnsi="Times New Roman" w:cs="Times New Roman"/>
        </w:rPr>
        <w:t> </w:t>
      </w:r>
      <w:r w:rsidRPr="00A352F5">
        <w:rPr>
          <w:rFonts w:ascii="Times New Roman" w:hAnsi="Times New Roman" w:cs="Times New Roman"/>
          <w:lang w:val="ru-RU"/>
        </w:rPr>
        <w:t>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w:t>
      </w:r>
      <w:r w:rsidRPr="00A352F5">
        <w:rPr>
          <w:rFonts w:ascii="Times New Roman" w:hAnsi="Times New Roman" w:cs="Times New Roman"/>
        </w:rPr>
        <w:t> </w:t>
      </w:r>
      <w:r w:rsidRPr="00A352F5">
        <w:rPr>
          <w:rFonts w:ascii="Times New Roman" w:hAnsi="Times New Roman" w:cs="Times New Roman"/>
          <w:lang w:val="ru-RU"/>
        </w:rPr>
        <w:t>Методических указаний по</w:t>
      </w:r>
      <w:r w:rsidRPr="00A352F5">
        <w:rPr>
          <w:rFonts w:ascii="Times New Roman" w:hAnsi="Times New Roman" w:cs="Times New Roman"/>
        </w:rPr>
        <w:t> </w:t>
      </w:r>
      <w:r w:rsidRPr="00A352F5">
        <w:rPr>
          <w:rFonts w:ascii="Times New Roman" w:hAnsi="Times New Roman" w:cs="Times New Roman"/>
          <w:lang w:val="ru-RU"/>
        </w:rPr>
        <w:t>их</w:t>
      </w:r>
      <w:r w:rsidRPr="00A352F5">
        <w:rPr>
          <w:rFonts w:ascii="Times New Roman" w:hAnsi="Times New Roman" w:cs="Times New Roman"/>
        </w:rPr>
        <w:t> </w:t>
      </w:r>
      <w:r w:rsidRPr="00A352F5">
        <w:rPr>
          <w:rFonts w:ascii="Times New Roman" w:hAnsi="Times New Roman" w:cs="Times New Roman"/>
          <w:lang w:val="ru-RU"/>
        </w:rPr>
        <w:t>формированию и</w:t>
      </w:r>
      <w:r w:rsidRPr="00A352F5">
        <w:rPr>
          <w:rFonts w:ascii="Times New Roman" w:hAnsi="Times New Roman" w:cs="Times New Roman"/>
        </w:rPr>
        <w:t> </w:t>
      </w:r>
      <w:r w:rsidRPr="00A352F5">
        <w:rPr>
          <w:rFonts w:ascii="Times New Roman" w:hAnsi="Times New Roman" w:cs="Times New Roman"/>
          <w:lang w:val="ru-RU"/>
        </w:rPr>
        <w:t xml:space="preserve">применению» </w:t>
      </w:r>
      <w:r w:rsidRPr="00A352F5">
        <w:rPr>
          <w:rFonts w:ascii="Times New Roman" w:hAnsi="Times New Roman" w:cs="Times New Roman"/>
        </w:rPr>
        <w:t>(</w:t>
      </w:r>
      <w:proofErr w:type="spellStart"/>
      <w:r w:rsidRPr="00A352F5">
        <w:rPr>
          <w:rFonts w:ascii="Times New Roman" w:hAnsi="Times New Roman" w:cs="Times New Roman"/>
        </w:rPr>
        <w:t>далее</w:t>
      </w:r>
      <w:proofErr w:type="spellEnd"/>
      <w:r w:rsidRPr="00A352F5">
        <w:rPr>
          <w:rFonts w:ascii="Times New Roman" w:hAnsi="Times New Roman" w:cs="Times New Roman"/>
        </w:rPr>
        <w:t xml:space="preserve"> — </w:t>
      </w:r>
      <w:proofErr w:type="spellStart"/>
      <w:r w:rsidRPr="00A352F5">
        <w:rPr>
          <w:rFonts w:ascii="Times New Roman" w:hAnsi="Times New Roman" w:cs="Times New Roman"/>
        </w:rPr>
        <w:t>приказ</w:t>
      </w:r>
      <w:proofErr w:type="spellEnd"/>
      <w:r w:rsidRPr="00A352F5">
        <w:rPr>
          <w:rFonts w:ascii="Times New Roman" w:hAnsi="Times New Roman" w:cs="Times New Roman"/>
        </w:rPr>
        <w:t xml:space="preserve"> № 61н);</w:t>
      </w:r>
    </w:p>
    <w:p w:rsidR="00D74253" w:rsidRPr="00A352F5" w:rsidRDefault="00CC6418">
      <w:pPr>
        <w:numPr>
          <w:ilvl w:val="0"/>
          <w:numId w:val="2"/>
        </w:numPr>
        <w:rPr>
          <w:rFonts w:ascii="Times New Roman" w:hAnsi="Times New Roman" w:cs="Times New Roman"/>
          <w:lang w:val="ru-RU"/>
        </w:rPr>
      </w:pPr>
      <w:proofErr w:type="gramStart"/>
      <w:r w:rsidRPr="00A352F5">
        <w:rPr>
          <w:rFonts w:ascii="Times New Roman" w:hAnsi="Times New Roman" w:cs="Times New Roman"/>
          <w:lang w:val="ru-RU"/>
        </w:rPr>
        <w:t>федеральными стандартами бухгалтерского учета государственных финансов, утвержденными приказами Минфина от 12.2016 №</w:t>
      </w:r>
      <w:r w:rsidRPr="00A352F5">
        <w:rPr>
          <w:rFonts w:ascii="Times New Roman" w:hAnsi="Times New Roman" w:cs="Times New Roman"/>
        </w:rPr>
        <w:t> </w:t>
      </w:r>
      <w:r w:rsidRPr="00A352F5">
        <w:rPr>
          <w:rFonts w:ascii="Times New Roman" w:hAnsi="Times New Roman" w:cs="Times New Roman"/>
          <w:lang w:val="ru-RU"/>
        </w:rPr>
        <w:t>256н, 257н, 258н, 259н, 260н (далее</w:t>
      </w:r>
      <w:r w:rsidRPr="00A352F5">
        <w:rPr>
          <w:rFonts w:ascii="Times New Roman" w:hAnsi="Times New Roman" w:cs="Times New Roman"/>
        </w:rPr>
        <w:t> </w:t>
      </w:r>
      <w:r w:rsidRPr="00A352F5">
        <w:rPr>
          <w:rFonts w:ascii="Times New Roman" w:hAnsi="Times New Roman" w:cs="Times New Roman"/>
          <w:lang w:val="ru-RU"/>
        </w:rPr>
        <w:t>— соответственно СГС</w:t>
      </w:r>
      <w:proofErr w:type="gramEnd"/>
      <w:r w:rsidRPr="00A352F5">
        <w:rPr>
          <w:rFonts w:ascii="Times New Roman" w:hAnsi="Times New Roman" w:cs="Times New Roman"/>
          <w:lang w:val="ru-RU"/>
        </w:rPr>
        <w:t xml:space="preserve"> </w:t>
      </w:r>
      <w:proofErr w:type="gramStart"/>
      <w:r w:rsidRPr="00A352F5">
        <w:rPr>
          <w:rFonts w:ascii="Times New Roman" w:hAnsi="Times New Roman" w:cs="Times New Roman"/>
          <w:lang w:val="ru-RU"/>
        </w:rPr>
        <w:t>«Концептуальные основы бухучета и</w:t>
      </w:r>
      <w:r w:rsidRPr="00A352F5">
        <w:rPr>
          <w:rFonts w:ascii="Times New Roman" w:hAnsi="Times New Roman" w:cs="Times New Roman"/>
        </w:rPr>
        <w:t> </w:t>
      </w:r>
      <w:r w:rsidRPr="00A352F5">
        <w:rPr>
          <w:rFonts w:ascii="Times New Roman" w:hAnsi="Times New Roman" w:cs="Times New Roman"/>
          <w:lang w:val="ru-RU"/>
        </w:rPr>
        <w:t>отчетности», СГС «Основные средства», СГС «Аренда», СГС «Обесценение активов», СГС «Представление бухгалтерской (финансовой) отчетности»), от</w:t>
      </w:r>
      <w:r w:rsidRPr="00A352F5">
        <w:rPr>
          <w:rFonts w:ascii="Times New Roman" w:hAnsi="Times New Roman" w:cs="Times New Roman"/>
        </w:rPr>
        <w:t> </w:t>
      </w:r>
      <w:r w:rsidRPr="00A352F5">
        <w:rPr>
          <w:rFonts w:ascii="Times New Roman" w:hAnsi="Times New Roman" w:cs="Times New Roman"/>
          <w:lang w:val="ru-RU"/>
        </w:rPr>
        <w:t>30.12.2017 №</w:t>
      </w:r>
      <w:r w:rsidRPr="00A352F5">
        <w:rPr>
          <w:rFonts w:ascii="Times New Roman" w:hAnsi="Times New Roman" w:cs="Times New Roman"/>
        </w:rPr>
        <w:t> </w:t>
      </w:r>
      <w:r w:rsidRPr="00A352F5">
        <w:rPr>
          <w:rFonts w:ascii="Times New Roman" w:hAnsi="Times New Roman" w:cs="Times New Roman"/>
          <w:lang w:val="ru-RU"/>
        </w:rPr>
        <w:t>274н, 275н, 277н, 278н (далее</w:t>
      </w:r>
      <w:r w:rsidRPr="00A352F5">
        <w:rPr>
          <w:rFonts w:ascii="Times New Roman" w:hAnsi="Times New Roman" w:cs="Times New Roman"/>
        </w:rPr>
        <w:t> </w:t>
      </w:r>
      <w:r w:rsidRPr="00A352F5">
        <w:rPr>
          <w:rFonts w:ascii="Times New Roman" w:hAnsi="Times New Roman" w:cs="Times New Roman"/>
          <w:lang w:val="ru-RU"/>
        </w:rPr>
        <w:t>— соответственно СГС «Учетная политика, оценочные значения и</w:t>
      </w:r>
      <w:r w:rsidRPr="00A352F5">
        <w:rPr>
          <w:rFonts w:ascii="Times New Roman" w:hAnsi="Times New Roman" w:cs="Times New Roman"/>
        </w:rPr>
        <w:t> </w:t>
      </w:r>
      <w:r w:rsidRPr="00A352F5">
        <w:rPr>
          <w:rFonts w:ascii="Times New Roman" w:hAnsi="Times New Roman" w:cs="Times New Roman"/>
          <w:lang w:val="ru-RU"/>
        </w:rPr>
        <w:t>ошибки», СГС «События после отчетной даты», СГС «Информация о</w:t>
      </w:r>
      <w:r w:rsidRPr="00A352F5">
        <w:rPr>
          <w:rFonts w:ascii="Times New Roman" w:hAnsi="Times New Roman" w:cs="Times New Roman"/>
        </w:rPr>
        <w:t> </w:t>
      </w:r>
      <w:r w:rsidRPr="00A352F5">
        <w:rPr>
          <w:rFonts w:ascii="Times New Roman" w:hAnsi="Times New Roman" w:cs="Times New Roman"/>
          <w:lang w:val="ru-RU"/>
        </w:rPr>
        <w:t>связанных сторонах», СГС «Отчет о</w:t>
      </w:r>
      <w:r w:rsidRPr="00A352F5">
        <w:rPr>
          <w:rFonts w:ascii="Times New Roman" w:hAnsi="Times New Roman" w:cs="Times New Roman"/>
        </w:rPr>
        <w:t> </w:t>
      </w:r>
      <w:r w:rsidRPr="00A352F5">
        <w:rPr>
          <w:rFonts w:ascii="Times New Roman" w:hAnsi="Times New Roman" w:cs="Times New Roman"/>
          <w:lang w:val="ru-RU"/>
        </w:rPr>
        <w:t>движении денежных средств»), от</w:t>
      </w:r>
      <w:r w:rsidRPr="00A352F5">
        <w:rPr>
          <w:rFonts w:ascii="Times New Roman" w:hAnsi="Times New Roman" w:cs="Times New Roman"/>
        </w:rPr>
        <w:t> </w:t>
      </w:r>
      <w:r w:rsidRPr="00A352F5">
        <w:rPr>
          <w:rFonts w:ascii="Times New Roman" w:hAnsi="Times New Roman" w:cs="Times New Roman"/>
          <w:lang w:val="ru-RU"/>
        </w:rPr>
        <w:t>27.02.2018 №</w:t>
      </w:r>
      <w:r w:rsidRPr="00A352F5">
        <w:rPr>
          <w:rFonts w:ascii="Times New Roman" w:hAnsi="Times New Roman" w:cs="Times New Roman"/>
        </w:rPr>
        <w:t> </w:t>
      </w:r>
      <w:r w:rsidRPr="00A352F5">
        <w:rPr>
          <w:rFonts w:ascii="Times New Roman" w:hAnsi="Times New Roman" w:cs="Times New Roman"/>
          <w:lang w:val="ru-RU"/>
        </w:rPr>
        <w:t>32н (далее</w:t>
      </w:r>
      <w:r w:rsidRPr="00A352F5">
        <w:rPr>
          <w:rFonts w:ascii="Times New Roman" w:hAnsi="Times New Roman" w:cs="Times New Roman"/>
        </w:rPr>
        <w:t> </w:t>
      </w:r>
      <w:r w:rsidRPr="00A352F5">
        <w:rPr>
          <w:rFonts w:ascii="Times New Roman" w:hAnsi="Times New Roman" w:cs="Times New Roman"/>
          <w:lang w:val="ru-RU"/>
        </w:rPr>
        <w:t>— СГС «Доходы»), от</w:t>
      </w:r>
      <w:r w:rsidRPr="00A352F5">
        <w:rPr>
          <w:rFonts w:ascii="Times New Roman" w:hAnsi="Times New Roman" w:cs="Times New Roman"/>
        </w:rPr>
        <w:t> </w:t>
      </w:r>
      <w:r w:rsidRPr="00A352F5">
        <w:rPr>
          <w:rFonts w:ascii="Times New Roman" w:hAnsi="Times New Roman" w:cs="Times New Roman"/>
          <w:lang w:val="ru-RU"/>
        </w:rPr>
        <w:t>28.02.2018 №</w:t>
      </w:r>
      <w:r w:rsidRPr="00A352F5">
        <w:rPr>
          <w:rFonts w:ascii="Times New Roman" w:hAnsi="Times New Roman" w:cs="Times New Roman"/>
        </w:rPr>
        <w:t> </w:t>
      </w:r>
      <w:r w:rsidRPr="00A352F5">
        <w:rPr>
          <w:rFonts w:ascii="Times New Roman" w:hAnsi="Times New Roman" w:cs="Times New Roman"/>
          <w:lang w:val="ru-RU"/>
        </w:rPr>
        <w:t>34н (далее</w:t>
      </w:r>
      <w:r w:rsidRPr="00A352F5">
        <w:rPr>
          <w:rFonts w:ascii="Times New Roman" w:hAnsi="Times New Roman" w:cs="Times New Roman"/>
        </w:rPr>
        <w:t> </w:t>
      </w:r>
      <w:r w:rsidRPr="00A352F5">
        <w:rPr>
          <w:rFonts w:ascii="Times New Roman" w:hAnsi="Times New Roman" w:cs="Times New Roman"/>
          <w:lang w:val="ru-RU"/>
        </w:rPr>
        <w:t>— СГС</w:t>
      </w:r>
      <w:proofErr w:type="gramEnd"/>
      <w:r w:rsidRPr="00A352F5">
        <w:rPr>
          <w:rFonts w:ascii="Times New Roman" w:hAnsi="Times New Roman" w:cs="Times New Roman"/>
          <w:lang w:val="ru-RU"/>
        </w:rPr>
        <w:t xml:space="preserve"> «</w:t>
      </w:r>
      <w:proofErr w:type="gramStart"/>
      <w:r w:rsidRPr="00A352F5">
        <w:rPr>
          <w:rFonts w:ascii="Times New Roman" w:hAnsi="Times New Roman" w:cs="Times New Roman"/>
          <w:lang w:val="ru-RU"/>
        </w:rPr>
        <w:t>Непроизведенные активы»), от</w:t>
      </w:r>
      <w:r w:rsidRPr="00A352F5">
        <w:rPr>
          <w:rFonts w:ascii="Times New Roman" w:hAnsi="Times New Roman" w:cs="Times New Roman"/>
        </w:rPr>
        <w:t> </w:t>
      </w:r>
      <w:r w:rsidRPr="00A352F5">
        <w:rPr>
          <w:rFonts w:ascii="Times New Roman" w:hAnsi="Times New Roman" w:cs="Times New Roman"/>
          <w:lang w:val="ru-RU"/>
        </w:rPr>
        <w:t>30.05.2018 №</w:t>
      </w:r>
      <w:r w:rsidRPr="00A352F5">
        <w:rPr>
          <w:rFonts w:ascii="Times New Roman" w:hAnsi="Times New Roman" w:cs="Times New Roman"/>
        </w:rPr>
        <w:t> </w:t>
      </w:r>
      <w:r w:rsidRPr="00A352F5">
        <w:rPr>
          <w:rFonts w:ascii="Times New Roman" w:hAnsi="Times New Roman" w:cs="Times New Roman"/>
          <w:lang w:val="ru-RU"/>
        </w:rPr>
        <w:t>122н, 124н (далее</w:t>
      </w:r>
      <w:r w:rsidRPr="00A352F5">
        <w:rPr>
          <w:rFonts w:ascii="Times New Roman" w:hAnsi="Times New Roman" w:cs="Times New Roman"/>
        </w:rPr>
        <w:t> </w:t>
      </w:r>
      <w:r w:rsidRPr="00A352F5">
        <w:rPr>
          <w:rFonts w:ascii="Times New Roman" w:hAnsi="Times New Roman" w:cs="Times New Roman"/>
          <w:lang w:val="ru-RU"/>
        </w:rPr>
        <w:t>— соответственно СГС «Влияние изменений курсов иностранных валют», СГС «Резервы»), от</w:t>
      </w:r>
      <w:r w:rsidRPr="00A352F5">
        <w:rPr>
          <w:rFonts w:ascii="Times New Roman" w:hAnsi="Times New Roman" w:cs="Times New Roman"/>
        </w:rPr>
        <w:t> </w:t>
      </w:r>
      <w:r w:rsidRPr="00A352F5">
        <w:rPr>
          <w:rFonts w:ascii="Times New Roman" w:hAnsi="Times New Roman" w:cs="Times New Roman"/>
          <w:lang w:val="ru-RU"/>
        </w:rPr>
        <w:t>07.12.2018 №</w:t>
      </w:r>
      <w:r w:rsidRPr="00A352F5">
        <w:rPr>
          <w:rFonts w:ascii="Times New Roman" w:hAnsi="Times New Roman" w:cs="Times New Roman"/>
        </w:rPr>
        <w:t> </w:t>
      </w:r>
      <w:r w:rsidRPr="00A352F5">
        <w:rPr>
          <w:rFonts w:ascii="Times New Roman" w:hAnsi="Times New Roman" w:cs="Times New Roman"/>
          <w:lang w:val="ru-RU"/>
        </w:rPr>
        <w:t>256н (далее</w:t>
      </w:r>
      <w:r w:rsidRPr="00A352F5">
        <w:rPr>
          <w:rFonts w:ascii="Times New Roman" w:hAnsi="Times New Roman" w:cs="Times New Roman"/>
        </w:rPr>
        <w:t> </w:t>
      </w:r>
      <w:r w:rsidRPr="00A352F5">
        <w:rPr>
          <w:rFonts w:ascii="Times New Roman" w:hAnsi="Times New Roman" w:cs="Times New Roman"/>
          <w:lang w:val="ru-RU"/>
        </w:rPr>
        <w:t>— СГС «Запасы»), от</w:t>
      </w:r>
      <w:r w:rsidRPr="00A352F5">
        <w:rPr>
          <w:rFonts w:ascii="Times New Roman" w:hAnsi="Times New Roman" w:cs="Times New Roman"/>
        </w:rPr>
        <w:t> </w:t>
      </w:r>
      <w:r w:rsidRPr="00A352F5">
        <w:rPr>
          <w:rFonts w:ascii="Times New Roman" w:hAnsi="Times New Roman" w:cs="Times New Roman"/>
          <w:lang w:val="ru-RU"/>
        </w:rPr>
        <w:t>29.06.2018 №</w:t>
      </w:r>
      <w:r w:rsidRPr="00A352F5">
        <w:rPr>
          <w:rFonts w:ascii="Times New Roman" w:hAnsi="Times New Roman" w:cs="Times New Roman"/>
        </w:rPr>
        <w:t> </w:t>
      </w:r>
      <w:r w:rsidRPr="00A352F5">
        <w:rPr>
          <w:rFonts w:ascii="Times New Roman" w:hAnsi="Times New Roman" w:cs="Times New Roman"/>
          <w:lang w:val="ru-RU"/>
        </w:rPr>
        <w:t>145н (далее</w:t>
      </w:r>
      <w:r w:rsidRPr="00A352F5">
        <w:rPr>
          <w:rFonts w:ascii="Times New Roman" w:hAnsi="Times New Roman" w:cs="Times New Roman"/>
        </w:rPr>
        <w:t> </w:t>
      </w:r>
      <w:r w:rsidRPr="00A352F5">
        <w:rPr>
          <w:rFonts w:ascii="Times New Roman" w:hAnsi="Times New Roman" w:cs="Times New Roman"/>
          <w:lang w:val="ru-RU"/>
        </w:rPr>
        <w:t>— СГС «Долгосрочные договоры»), от</w:t>
      </w:r>
      <w:r w:rsidRPr="00A352F5">
        <w:rPr>
          <w:rFonts w:ascii="Times New Roman" w:hAnsi="Times New Roman" w:cs="Times New Roman"/>
        </w:rPr>
        <w:t> </w:t>
      </w:r>
      <w:r w:rsidRPr="00A352F5">
        <w:rPr>
          <w:rFonts w:ascii="Times New Roman" w:hAnsi="Times New Roman" w:cs="Times New Roman"/>
          <w:lang w:val="ru-RU"/>
        </w:rPr>
        <w:t>15.11.2019 №</w:t>
      </w:r>
      <w:r w:rsidRPr="00A352F5">
        <w:rPr>
          <w:rFonts w:ascii="Times New Roman" w:hAnsi="Times New Roman" w:cs="Times New Roman"/>
        </w:rPr>
        <w:t> </w:t>
      </w:r>
      <w:r w:rsidRPr="00A352F5">
        <w:rPr>
          <w:rFonts w:ascii="Times New Roman" w:hAnsi="Times New Roman" w:cs="Times New Roman"/>
          <w:lang w:val="ru-RU"/>
        </w:rPr>
        <w:t>181н, 182н, 183н, 184н (далее</w:t>
      </w:r>
      <w:r w:rsidRPr="00A352F5">
        <w:rPr>
          <w:rFonts w:ascii="Times New Roman" w:hAnsi="Times New Roman" w:cs="Times New Roman"/>
        </w:rPr>
        <w:t> </w:t>
      </w:r>
      <w:r w:rsidRPr="00A352F5">
        <w:rPr>
          <w:rFonts w:ascii="Times New Roman" w:hAnsi="Times New Roman" w:cs="Times New Roman"/>
          <w:lang w:val="ru-RU"/>
        </w:rPr>
        <w:t>— соответственно СГС «Нематериальные активы», СГС «Затраты по</w:t>
      </w:r>
      <w:r w:rsidRPr="00A352F5">
        <w:rPr>
          <w:rFonts w:ascii="Times New Roman" w:hAnsi="Times New Roman" w:cs="Times New Roman"/>
        </w:rPr>
        <w:t> </w:t>
      </w:r>
      <w:r w:rsidRPr="00A352F5">
        <w:rPr>
          <w:rFonts w:ascii="Times New Roman" w:hAnsi="Times New Roman" w:cs="Times New Roman"/>
          <w:lang w:val="ru-RU"/>
        </w:rPr>
        <w:t>заимствованиям», СГС «Совместная деятельность», СГС «Выплаты персоналу»), от</w:t>
      </w:r>
      <w:r w:rsidRPr="00A352F5">
        <w:rPr>
          <w:rFonts w:ascii="Times New Roman" w:hAnsi="Times New Roman" w:cs="Times New Roman"/>
        </w:rPr>
        <w:t> </w:t>
      </w:r>
      <w:r w:rsidRPr="00A352F5">
        <w:rPr>
          <w:rFonts w:ascii="Times New Roman" w:hAnsi="Times New Roman" w:cs="Times New Roman"/>
          <w:lang w:val="ru-RU"/>
        </w:rPr>
        <w:t>30.06.2020 №</w:t>
      </w:r>
      <w:r w:rsidRPr="00A352F5">
        <w:rPr>
          <w:rFonts w:ascii="Times New Roman" w:hAnsi="Times New Roman" w:cs="Times New Roman"/>
        </w:rPr>
        <w:t> </w:t>
      </w:r>
      <w:r w:rsidRPr="00A352F5">
        <w:rPr>
          <w:rFonts w:ascii="Times New Roman" w:hAnsi="Times New Roman" w:cs="Times New Roman"/>
          <w:lang w:val="ru-RU"/>
        </w:rPr>
        <w:t>129н (далее</w:t>
      </w:r>
      <w:r w:rsidRPr="00A352F5">
        <w:rPr>
          <w:rFonts w:ascii="Times New Roman" w:hAnsi="Times New Roman" w:cs="Times New Roman"/>
        </w:rPr>
        <w:t> </w:t>
      </w:r>
      <w:r w:rsidRPr="00A352F5">
        <w:rPr>
          <w:rFonts w:ascii="Times New Roman" w:hAnsi="Times New Roman" w:cs="Times New Roman"/>
          <w:lang w:val="ru-RU"/>
        </w:rPr>
        <w:t>— СГС «Финансовые инструменты»), от 30.10.2020 № 254н</w:t>
      </w:r>
      <w:proofErr w:type="gramEnd"/>
      <w:r w:rsidRPr="00A352F5">
        <w:rPr>
          <w:rFonts w:ascii="Times New Roman" w:hAnsi="Times New Roman" w:cs="Times New Roman"/>
          <w:lang w:val="ru-RU"/>
        </w:rPr>
        <w:t xml:space="preserve"> (далее – СГС «Метод долевого участия»), от 16.12.2020 № 310н (далее – СГС «Биологические активы»).</w:t>
      </w:r>
    </w:p>
    <w:p w:rsidR="00D74253" w:rsidRPr="00A352F5" w:rsidRDefault="00D74253">
      <w:pPr>
        <w:rPr>
          <w:rFonts w:ascii="Times New Roman" w:hAnsi="Times New Roman" w:cs="Times New Roman"/>
          <w:lang w:val="ru-RU"/>
        </w:rPr>
      </w:pPr>
    </w:p>
    <w:p w:rsidR="00D74253" w:rsidRPr="00A352F5" w:rsidRDefault="00CC6418">
      <w:pPr>
        <w:rPr>
          <w:rFonts w:ascii="Times New Roman" w:hAnsi="Times New Roman" w:cs="Times New Roman"/>
          <w:b/>
          <w:bCs/>
          <w:lang w:val="ru-RU"/>
        </w:rPr>
      </w:pPr>
      <w:r w:rsidRPr="00A352F5">
        <w:rPr>
          <w:rFonts w:ascii="Times New Roman" w:hAnsi="Times New Roman" w:cs="Times New Roman"/>
          <w:b/>
          <w:bCs/>
        </w:rPr>
        <w:t>I</w:t>
      </w:r>
      <w:r w:rsidRPr="00A352F5">
        <w:rPr>
          <w:rFonts w:ascii="Times New Roman" w:hAnsi="Times New Roman" w:cs="Times New Roman"/>
          <w:b/>
          <w:bCs/>
          <w:lang w:val="ru-RU"/>
        </w:rPr>
        <w:t>. Общие положения</w:t>
      </w:r>
      <w:r w:rsidRPr="00A352F5">
        <w:rPr>
          <w:rFonts w:ascii="Times New Roman" w:hAnsi="Times New Roman" w:cs="Times New Roman"/>
          <w:b/>
          <w:bCs/>
        </w:rPr>
        <w:t> </w:t>
      </w:r>
    </w:p>
    <w:p w:rsidR="00B04D61" w:rsidRPr="00A352F5" w:rsidRDefault="00B04D61" w:rsidP="00DC494B">
      <w:pPr>
        <w:pStyle w:val="a5"/>
        <w:rPr>
          <w:rFonts w:ascii="Times New Roman" w:hAnsi="Times New Roman" w:cs="Times New Roman"/>
          <w:lang w:val="ru-RU"/>
        </w:rPr>
      </w:pPr>
      <w:r w:rsidRPr="00A352F5">
        <w:rPr>
          <w:rFonts w:ascii="Times New Roman" w:hAnsi="Times New Roman" w:cs="Times New Roman"/>
          <w:lang w:val="ru-RU"/>
        </w:rPr>
        <w:t>1.Ответственным за организацию бюджетного учета в учреждении и соблю</w:t>
      </w:r>
      <w:r w:rsidR="00DC494B" w:rsidRPr="00A352F5">
        <w:rPr>
          <w:rFonts w:ascii="Times New Roman" w:hAnsi="Times New Roman" w:cs="Times New Roman"/>
          <w:lang w:val="ru-RU"/>
        </w:rPr>
        <w:t>дение законодательства при выполнении хозяйственных операций является руководитель учреждения.</w:t>
      </w:r>
    </w:p>
    <w:p w:rsidR="00DC494B" w:rsidRDefault="00DC494B" w:rsidP="00DC494B">
      <w:pPr>
        <w:pStyle w:val="a5"/>
        <w:rPr>
          <w:rFonts w:ascii="Times New Roman" w:hAnsi="Times New Roman" w:cs="Times New Roman"/>
          <w:lang w:val="ru-RU"/>
        </w:rPr>
      </w:pPr>
      <w:r w:rsidRPr="00A352F5">
        <w:rPr>
          <w:rFonts w:ascii="Times New Roman" w:hAnsi="Times New Roman" w:cs="Times New Roman"/>
          <w:lang w:val="ru-RU"/>
        </w:rPr>
        <w:t>Основание: часть 1статьи 7 Закона от 06 декабря 2011г. №402-ФЗ.</w:t>
      </w:r>
    </w:p>
    <w:p w:rsidR="00000BFE" w:rsidRPr="00000BFE" w:rsidRDefault="00000BFE" w:rsidP="00000BFE">
      <w:pPr>
        <w:pStyle w:val="a5"/>
        <w:rPr>
          <w:rFonts w:ascii="Times New Roman" w:hAnsi="Times New Roman" w:cs="Times New Roman"/>
          <w:lang w:val="ru-RU"/>
        </w:rPr>
      </w:pPr>
      <w:r w:rsidRPr="00000BFE">
        <w:rPr>
          <w:rFonts w:ascii="Times New Roman" w:hAnsi="Times New Roman" w:cs="Times New Roman"/>
          <w:lang w:val="ru-RU"/>
        </w:rPr>
        <w:t xml:space="preserve">2. Бухгалтерский учет  и составление бухгалтерской (финансовой) отчетности осуществляется администрацией </w:t>
      </w:r>
      <w:r>
        <w:rPr>
          <w:rFonts w:ascii="Times New Roman" w:hAnsi="Times New Roman" w:cs="Times New Roman"/>
          <w:lang w:val="ru-RU"/>
        </w:rPr>
        <w:t>Егоровского</w:t>
      </w:r>
      <w:r w:rsidRPr="00000BFE">
        <w:rPr>
          <w:rFonts w:ascii="Times New Roman" w:hAnsi="Times New Roman" w:cs="Times New Roman"/>
          <w:lang w:val="ru-RU"/>
        </w:rPr>
        <w:t xml:space="preserve"> сельсовета.</w:t>
      </w:r>
    </w:p>
    <w:p w:rsidR="00000BFE" w:rsidRPr="00000BFE" w:rsidRDefault="00000BFE" w:rsidP="00000BFE">
      <w:pPr>
        <w:pStyle w:val="a5"/>
        <w:rPr>
          <w:rFonts w:ascii="Times New Roman" w:hAnsi="Times New Roman" w:cs="Times New Roman"/>
          <w:lang w:val="ru-RU"/>
        </w:rPr>
      </w:pPr>
      <w:r w:rsidRPr="00000BFE">
        <w:rPr>
          <w:rFonts w:ascii="Times New Roman" w:hAnsi="Times New Roman" w:cs="Times New Roman"/>
          <w:lang w:val="ru-RU"/>
        </w:rPr>
        <w:t>Основание: часть 3 статьи 7 Закона от 6 декабря 2011 № 402-ФЗ, пункт 5 Инструкции № 157н.</w:t>
      </w:r>
    </w:p>
    <w:p w:rsidR="00000BFE" w:rsidRPr="00000BFE" w:rsidRDefault="00000BFE" w:rsidP="00000BFE">
      <w:pPr>
        <w:pStyle w:val="a5"/>
        <w:rPr>
          <w:rFonts w:ascii="Times New Roman" w:hAnsi="Times New Roman" w:cs="Times New Roman"/>
          <w:lang w:val="ru-RU"/>
        </w:rPr>
      </w:pPr>
      <w:r w:rsidRPr="00000BFE">
        <w:rPr>
          <w:rFonts w:ascii="Times New Roman" w:hAnsi="Times New Roman" w:cs="Times New Roman"/>
          <w:lang w:val="ru-RU"/>
        </w:rPr>
        <w:t xml:space="preserve">   </w:t>
      </w:r>
    </w:p>
    <w:p w:rsidR="00DC494B" w:rsidRPr="00A352F5" w:rsidRDefault="00000BFE" w:rsidP="00DC494B">
      <w:pPr>
        <w:pStyle w:val="a5"/>
        <w:rPr>
          <w:rFonts w:ascii="Times New Roman" w:hAnsi="Times New Roman" w:cs="Times New Roman"/>
          <w:lang w:val="ru-RU"/>
        </w:rPr>
      </w:pPr>
      <w:r>
        <w:rPr>
          <w:rFonts w:ascii="Times New Roman" w:hAnsi="Times New Roman" w:cs="Times New Roman"/>
          <w:lang w:val="ru-RU"/>
        </w:rPr>
        <w:t>2</w:t>
      </w:r>
      <w:r w:rsidR="00DC494B" w:rsidRPr="00A352F5">
        <w:rPr>
          <w:rFonts w:ascii="Times New Roman" w:hAnsi="Times New Roman" w:cs="Times New Roman"/>
          <w:lang w:val="ru-RU"/>
        </w:rPr>
        <w:t>.</w:t>
      </w:r>
      <w:r>
        <w:rPr>
          <w:rFonts w:ascii="Times New Roman" w:hAnsi="Times New Roman" w:cs="Times New Roman"/>
          <w:lang w:val="ru-RU"/>
        </w:rPr>
        <w:t>1</w:t>
      </w:r>
      <w:r w:rsidR="00DC494B" w:rsidRPr="00A352F5">
        <w:rPr>
          <w:rFonts w:ascii="Times New Roman" w:hAnsi="Times New Roman" w:cs="Times New Roman"/>
          <w:lang w:val="ru-RU"/>
        </w:rPr>
        <w:t>. Ответственным за ведение бюджетного учета в учреждении является главный бухгалтер.</w:t>
      </w:r>
    </w:p>
    <w:p w:rsidR="00D74253" w:rsidRPr="00A352F5" w:rsidRDefault="00DC494B" w:rsidP="005C0008">
      <w:pPr>
        <w:pStyle w:val="a5"/>
        <w:rPr>
          <w:rFonts w:ascii="Times New Roman" w:hAnsi="Times New Roman" w:cs="Times New Roman"/>
          <w:lang w:val="ru-RU"/>
        </w:rPr>
      </w:pPr>
      <w:r w:rsidRPr="00A352F5">
        <w:rPr>
          <w:rFonts w:ascii="Times New Roman" w:hAnsi="Times New Roman" w:cs="Times New Roman"/>
          <w:lang w:val="ru-RU"/>
        </w:rPr>
        <w:t>Основание: часть 3 статьи 7 Зако</w:t>
      </w:r>
      <w:r w:rsidR="005C0008" w:rsidRPr="00A352F5">
        <w:rPr>
          <w:rFonts w:ascii="Times New Roman" w:hAnsi="Times New Roman" w:cs="Times New Roman"/>
          <w:lang w:val="ru-RU"/>
        </w:rPr>
        <w:t>на от 6 декабря 2011 г. №402-ФЗ</w:t>
      </w:r>
      <w:proofErr w:type="gramStart"/>
      <w:r w:rsidR="005C0008" w:rsidRPr="00A352F5">
        <w:rPr>
          <w:rFonts w:ascii="Times New Roman" w:hAnsi="Times New Roman" w:cs="Times New Roman"/>
          <w:lang w:val="ru-RU"/>
        </w:rPr>
        <w:t>,</w:t>
      </w:r>
      <w:r w:rsidR="00CC6418" w:rsidRPr="00A352F5">
        <w:rPr>
          <w:rFonts w:ascii="Times New Roman" w:hAnsi="Times New Roman" w:cs="Times New Roman"/>
          <w:lang w:val="ru-RU"/>
        </w:rPr>
        <w:t>п</w:t>
      </w:r>
      <w:proofErr w:type="gramEnd"/>
      <w:r w:rsidR="00CC6418" w:rsidRPr="00A352F5">
        <w:rPr>
          <w:rFonts w:ascii="Times New Roman" w:hAnsi="Times New Roman" w:cs="Times New Roman"/>
          <w:lang w:val="ru-RU"/>
        </w:rPr>
        <w:t>ункт 4 Инструкции к Единому плану счетов № 157н.</w:t>
      </w:r>
    </w:p>
    <w:p w:rsidR="005C0008" w:rsidRPr="00A352F5" w:rsidRDefault="005C0008" w:rsidP="005C0008">
      <w:pPr>
        <w:pStyle w:val="a5"/>
        <w:rPr>
          <w:rFonts w:ascii="Times New Roman" w:hAnsi="Times New Roman" w:cs="Times New Roman"/>
          <w:lang w:val="ru-RU"/>
        </w:rPr>
      </w:pPr>
    </w:p>
    <w:p w:rsidR="005C0008" w:rsidRPr="00A352F5" w:rsidRDefault="00000BFE" w:rsidP="005C0008">
      <w:pPr>
        <w:pStyle w:val="a5"/>
        <w:rPr>
          <w:rFonts w:ascii="Times New Roman" w:hAnsi="Times New Roman" w:cs="Times New Roman"/>
          <w:lang w:val="ru-RU"/>
        </w:rPr>
      </w:pPr>
      <w:r>
        <w:rPr>
          <w:rFonts w:ascii="Times New Roman" w:hAnsi="Times New Roman" w:cs="Times New Roman"/>
          <w:lang w:val="ru-RU"/>
        </w:rPr>
        <w:t>2</w:t>
      </w:r>
      <w:r w:rsidR="005C0008" w:rsidRPr="00A352F5">
        <w:rPr>
          <w:rFonts w:ascii="Times New Roman" w:hAnsi="Times New Roman" w:cs="Times New Roman"/>
          <w:lang w:val="ru-RU"/>
        </w:rPr>
        <w:t>.</w:t>
      </w:r>
      <w:r>
        <w:rPr>
          <w:rFonts w:ascii="Times New Roman" w:hAnsi="Times New Roman" w:cs="Times New Roman"/>
          <w:lang w:val="ru-RU"/>
        </w:rPr>
        <w:t>2</w:t>
      </w:r>
      <w:r w:rsidR="005C0008" w:rsidRPr="00A352F5">
        <w:rPr>
          <w:rFonts w:ascii="Times New Roman" w:hAnsi="Times New Roman" w:cs="Times New Roman"/>
          <w:lang w:val="ru-RU"/>
        </w:rPr>
        <w:t>. Главный бухгалтер подчиняется непосредственно руководителю учреждения и несет ответственность за формирование учетной политики, ведение бюджетного учета, своевременное представление полной и достоверной бюджетной, налоговой и статистической отчетности.</w:t>
      </w:r>
    </w:p>
    <w:p w:rsidR="005C0008" w:rsidRPr="00A352F5" w:rsidRDefault="005C0008" w:rsidP="005C0008">
      <w:pPr>
        <w:pStyle w:val="a5"/>
        <w:rPr>
          <w:rFonts w:ascii="Times New Roman" w:hAnsi="Times New Roman" w:cs="Times New Roman"/>
          <w:lang w:val="ru-RU"/>
        </w:rPr>
      </w:pPr>
      <w:r w:rsidRPr="00A352F5">
        <w:rPr>
          <w:rFonts w:ascii="Times New Roman" w:hAnsi="Times New Roman" w:cs="Times New Roman"/>
          <w:lang w:val="ru-RU"/>
        </w:rPr>
        <w:t>Требования главного бухгалтера по документальному оформлению хозяйственных операций  необходимых документов и сведений являются обязательными для всех сотрудников учреждения.</w:t>
      </w:r>
    </w:p>
    <w:p w:rsidR="005C0008" w:rsidRPr="00A352F5" w:rsidRDefault="005C0008" w:rsidP="005C0008">
      <w:pPr>
        <w:pStyle w:val="a5"/>
        <w:rPr>
          <w:rFonts w:ascii="Times New Roman" w:hAnsi="Times New Roman" w:cs="Times New Roman"/>
          <w:lang w:val="ru-RU"/>
        </w:rPr>
      </w:pPr>
      <w:r w:rsidRPr="00A352F5">
        <w:rPr>
          <w:rFonts w:ascii="Times New Roman" w:hAnsi="Times New Roman" w:cs="Times New Roman"/>
          <w:lang w:val="ru-RU"/>
        </w:rPr>
        <w:t>Основание: пункт 8 Инструкции к Единому плану счетов № 157н.</w:t>
      </w:r>
    </w:p>
    <w:p w:rsidR="005C0008" w:rsidRPr="00A352F5" w:rsidRDefault="005C0008" w:rsidP="005C0008">
      <w:pPr>
        <w:pStyle w:val="a5"/>
        <w:rPr>
          <w:rFonts w:ascii="Times New Roman" w:hAnsi="Times New Roman" w:cs="Times New Roman"/>
          <w:lang w:val="ru-RU"/>
        </w:rPr>
      </w:pPr>
    </w:p>
    <w:p w:rsidR="00000BFE" w:rsidRPr="00000BFE" w:rsidRDefault="00000BFE" w:rsidP="00000BFE">
      <w:pPr>
        <w:pStyle w:val="a5"/>
        <w:rPr>
          <w:rFonts w:ascii="Times New Roman" w:hAnsi="Times New Roman" w:cs="Times New Roman"/>
          <w:lang w:val="ru-RU"/>
        </w:rPr>
      </w:pPr>
      <w:r>
        <w:rPr>
          <w:rFonts w:ascii="Times New Roman" w:hAnsi="Times New Roman" w:cs="Times New Roman"/>
          <w:lang w:val="ru-RU"/>
        </w:rPr>
        <w:t>3</w:t>
      </w:r>
      <w:r w:rsidRPr="00000BFE">
        <w:rPr>
          <w:rFonts w:ascii="Times New Roman" w:hAnsi="Times New Roman" w:cs="Times New Roman"/>
          <w:lang w:val="ru-RU"/>
        </w:rPr>
        <w:t>. В администрации Егоров</w:t>
      </w:r>
      <w:r>
        <w:rPr>
          <w:rFonts w:ascii="Times New Roman" w:hAnsi="Times New Roman" w:cs="Times New Roman"/>
          <w:lang w:val="ru-RU"/>
        </w:rPr>
        <w:t>с</w:t>
      </w:r>
      <w:r w:rsidRPr="00000BFE">
        <w:rPr>
          <w:rFonts w:ascii="Times New Roman" w:hAnsi="Times New Roman" w:cs="Times New Roman"/>
          <w:lang w:val="ru-RU"/>
        </w:rPr>
        <w:t>кого сельсовета действуют постоянные комиссии:</w:t>
      </w:r>
    </w:p>
    <w:p w:rsidR="00000BFE" w:rsidRPr="00000BFE" w:rsidRDefault="00000BFE" w:rsidP="00000BFE">
      <w:pPr>
        <w:pStyle w:val="a5"/>
        <w:rPr>
          <w:rFonts w:ascii="Times New Roman" w:hAnsi="Times New Roman" w:cs="Times New Roman"/>
          <w:lang w:val="ru-RU"/>
        </w:rPr>
      </w:pPr>
      <w:r w:rsidRPr="00000BFE">
        <w:rPr>
          <w:rFonts w:ascii="Times New Roman" w:hAnsi="Times New Roman" w:cs="Times New Roman"/>
          <w:lang w:val="ru-RU"/>
        </w:rPr>
        <w:t xml:space="preserve">– комиссия по поступлению и выбытию активов (приложение № 6); </w:t>
      </w:r>
    </w:p>
    <w:p w:rsidR="00000BFE" w:rsidRPr="00000BFE" w:rsidRDefault="00000BFE" w:rsidP="00000BFE">
      <w:pPr>
        <w:pStyle w:val="a5"/>
        <w:rPr>
          <w:rFonts w:ascii="Times New Roman" w:hAnsi="Times New Roman" w:cs="Times New Roman"/>
          <w:lang w:val="ru-RU"/>
        </w:rPr>
      </w:pPr>
      <w:r w:rsidRPr="00000BFE">
        <w:rPr>
          <w:rFonts w:ascii="Times New Roman" w:hAnsi="Times New Roman" w:cs="Times New Roman"/>
          <w:lang w:val="ru-RU"/>
        </w:rPr>
        <w:t>– инвентаризационная комиссия (приложение № 7);</w:t>
      </w:r>
    </w:p>
    <w:p w:rsidR="00000BFE" w:rsidRPr="00000BFE" w:rsidRDefault="00000BFE" w:rsidP="00000BFE">
      <w:pPr>
        <w:pStyle w:val="a5"/>
        <w:rPr>
          <w:rFonts w:ascii="Times New Roman" w:hAnsi="Times New Roman" w:cs="Times New Roman"/>
          <w:lang w:val="ru-RU"/>
        </w:rPr>
      </w:pPr>
      <w:r w:rsidRPr="00000BFE">
        <w:rPr>
          <w:rFonts w:ascii="Times New Roman" w:hAnsi="Times New Roman" w:cs="Times New Roman"/>
          <w:lang w:val="ru-RU"/>
        </w:rPr>
        <w:t>– комиссия по проверке показаний спидометров автотранспорта (приложение № 8);</w:t>
      </w:r>
    </w:p>
    <w:p w:rsidR="001A6C09" w:rsidRPr="00A352F5" w:rsidRDefault="00000BFE" w:rsidP="001A6C09">
      <w:pPr>
        <w:pStyle w:val="a5"/>
        <w:rPr>
          <w:rFonts w:ascii="Times New Roman" w:hAnsi="Times New Roman" w:cs="Times New Roman"/>
          <w:lang w:val="ru-RU"/>
        </w:rPr>
      </w:pPr>
      <w:r>
        <w:rPr>
          <w:rFonts w:ascii="Times New Roman" w:hAnsi="Times New Roman" w:cs="Times New Roman"/>
          <w:lang w:val="ru-RU"/>
        </w:rPr>
        <w:t>4</w:t>
      </w:r>
      <w:r w:rsidR="00CC6418" w:rsidRPr="00A352F5">
        <w:rPr>
          <w:rFonts w:ascii="Times New Roman" w:hAnsi="Times New Roman" w:cs="Times New Roman"/>
          <w:lang w:val="ru-RU"/>
        </w:rPr>
        <w:t>. Учреждение размещает на своем сайте обобщенную информацию из учетной политики: основные положения, способы ведения учета и особенности, установленные документами учетной поли</w:t>
      </w:r>
      <w:r>
        <w:rPr>
          <w:rFonts w:ascii="Times New Roman" w:hAnsi="Times New Roman" w:cs="Times New Roman"/>
          <w:lang w:val="ru-RU"/>
        </w:rPr>
        <w:t>тики, с указанием их реквизитов без размещения копий самих актов.</w:t>
      </w:r>
    </w:p>
    <w:p w:rsidR="00D74253" w:rsidRPr="00A352F5" w:rsidRDefault="00CC6418" w:rsidP="001A6C09">
      <w:pPr>
        <w:pStyle w:val="a5"/>
        <w:rPr>
          <w:rFonts w:ascii="Times New Roman" w:hAnsi="Times New Roman" w:cs="Times New Roman"/>
          <w:lang w:val="ru-RU"/>
        </w:rPr>
      </w:pPr>
      <w:r w:rsidRPr="00A352F5">
        <w:rPr>
          <w:rFonts w:ascii="Times New Roman" w:hAnsi="Times New Roman" w:cs="Times New Roman"/>
          <w:lang w:val="ru-RU"/>
        </w:rPr>
        <w:t>Основание: пункт 9 СГС «Учетная политика, оценочные значения и ошибки».</w:t>
      </w:r>
    </w:p>
    <w:p w:rsidR="00883A84" w:rsidRPr="00A352F5" w:rsidRDefault="00883A84" w:rsidP="001A6C09">
      <w:pPr>
        <w:pStyle w:val="a5"/>
        <w:rPr>
          <w:rFonts w:ascii="Times New Roman" w:hAnsi="Times New Roman" w:cs="Times New Roman"/>
          <w:lang w:val="ru-RU"/>
        </w:rPr>
      </w:pPr>
    </w:p>
    <w:p w:rsidR="00883A84" w:rsidRPr="00A352F5" w:rsidRDefault="00000BFE" w:rsidP="00883A84">
      <w:pPr>
        <w:pStyle w:val="a5"/>
        <w:rPr>
          <w:rFonts w:ascii="Times New Roman" w:hAnsi="Times New Roman" w:cs="Times New Roman"/>
          <w:lang w:val="ru-RU"/>
        </w:rPr>
      </w:pPr>
      <w:r>
        <w:rPr>
          <w:rFonts w:ascii="Times New Roman" w:hAnsi="Times New Roman" w:cs="Times New Roman"/>
          <w:lang w:val="ru-RU"/>
        </w:rPr>
        <w:t>5</w:t>
      </w:r>
      <w:r w:rsidR="00CC6418" w:rsidRPr="00A352F5">
        <w:rPr>
          <w:rFonts w:ascii="Times New Roman" w:hAnsi="Times New Roman" w:cs="Times New Roman"/>
          <w:lang w:val="ru-RU"/>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D74253" w:rsidRPr="00A352F5" w:rsidRDefault="00CC6418" w:rsidP="00883A84">
      <w:pPr>
        <w:pStyle w:val="a5"/>
        <w:rPr>
          <w:rFonts w:ascii="Times New Roman" w:hAnsi="Times New Roman" w:cs="Times New Roman"/>
          <w:lang w:val="ru-RU"/>
        </w:rPr>
      </w:pPr>
      <w:r w:rsidRPr="00A352F5">
        <w:rPr>
          <w:rFonts w:ascii="Times New Roman" w:hAnsi="Times New Roman" w:cs="Times New Roman"/>
          <w:lang w:val="ru-RU"/>
        </w:rPr>
        <w:t>Основание: пункты 17, 20, 32 СГС «Учетная политика, оценочные значения и ошибки».</w:t>
      </w:r>
    </w:p>
    <w:p w:rsidR="00883A84" w:rsidRPr="00A352F5" w:rsidRDefault="00883A84" w:rsidP="00883A84">
      <w:pPr>
        <w:pStyle w:val="a5"/>
        <w:rPr>
          <w:rFonts w:ascii="Times New Roman" w:hAnsi="Times New Roman" w:cs="Times New Roman"/>
          <w:lang w:val="ru-RU"/>
        </w:rPr>
      </w:pPr>
    </w:p>
    <w:p w:rsidR="00D74253" w:rsidRPr="00A352F5" w:rsidRDefault="00CC6418">
      <w:pPr>
        <w:rPr>
          <w:rFonts w:ascii="Times New Roman" w:hAnsi="Times New Roman" w:cs="Times New Roman"/>
          <w:lang w:val="ru-RU"/>
        </w:rPr>
      </w:pPr>
      <w:r w:rsidRPr="00A352F5">
        <w:rPr>
          <w:rFonts w:ascii="Times New Roman" w:hAnsi="Times New Roman" w:cs="Times New Roman"/>
          <w:b/>
          <w:bCs/>
        </w:rPr>
        <w:t>II</w:t>
      </w:r>
      <w:r w:rsidRPr="00A352F5">
        <w:rPr>
          <w:rFonts w:ascii="Times New Roman" w:hAnsi="Times New Roman" w:cs="Times New Roman"/>
          <w:b/>
          <w:bCs/>
          <w:lang w:val="ru-RU"/>
        </w:rPr>
        <w:t>. Технология составления, передачи документов для отражения в бухгалтерском учете</w:t>
      </w:r>
    </w:p>
    <w:p w:rsidR="00D74253" w:rsidRPr="00A352F5" w:rsidRDefault="00CC6418" w:rsidP="0045755D">
      <w:pPr>
        <w:pStyle w:val="a5"/>
        <w:rPr>
          <w:rFonts w:ascii="Times New Roman" w:hAnsi="Times New Roman" w:cs="Times New Roman"/>
          <w:lang w:val="ru-RU"/>
        </w:rPr>
      </w:pPr>
      <w:r w:rsidRPr="00A352F5">
        <w:rPr>
          <w:rFonts w:ascii="Times New Roman" w:hAnsi="Times New Roman" w:cs="Times New Roman"/>
          <w:lang w:val="ru-RU"/>
        </w:rPr>
        <w:t>1. Бюджетный учет ведется с применением</w:t>
      </w:r>
      <w:r w:rsidRPr="00A352F5">
        <w:rPr>
          <w:rFonts w:ascii="Times New Roman" w:hAnsi="Times New Roman" w:cs="Times New Roman"/>
        </w:rPr>
        <w:t> </w:t>
      </w:r>
      <w:r w:rsidRPr="00A352F5">
        <w:rPr>
          <w:rFonts w:ascii="Times New Roman" w:hAnsi="Times New Roman" w:cs="Times New Roman"/>
          <w:lang w:val="ru-RU"/>
        </w:rPr>
        <w:t>программного продукта АС "Смета", УРМ.</w:t>
      </w:r>
    </w:p>
    <w:p w:rsidR="00D74253" w:rsidRPr="00A352F5" w:rsidRDefault="00CC6418" w:rsidP="0045755D">
      <w:pPr>
        <w:pStyle w:val="a5"/>
        <w:rPr>
          <w:rFonts w:ascii="Times New Roman" w:hAnsi="Times New Roman" w:cs="Times New Roman"/>
          <w:lang w:val="ru-RU"/>
        </w:rPr>
      </w:pPr>
      <w:r w:rsidRPr="00A352F5">
        <w:rPr>
          <w:rFonts w:ascii="Times New Roman" w:hAnsi="Times New Roman" w:cs="Times New Roman"/>
          <w:lang w:val="ru-RU"/>
        </w:rPr>
        <w:t>Основание: пункт 6 Инструкции к Единому плану счетов № 157н.</w:t>
      </w:r>
    </w:p>
    <w:p w:rsidR="00D74253" w:rsidRPr="00A352F5" w:rsidRDefault="00CC6418" w:rsidP="0045755D">
      <w:pPr>
        <w:pStyle w:val="a5"/>
        <w:rPr>
          <w:rFonts w:ascii="Times New Roman" w:hAnsi="Times New Roman" w:cs="Times New Roman"/>
          <w:lang w:val="ru-RU"/>
        </w:rPr>
      </w:pPr>
      <w:r w:rsidRPr="00A352F5">
        <w:rPr>
          <w:rFonts w:ascii="Times New Roman" w:hAnsi="Times New Roman" w:cs="Times New Roman"/>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D74253" w:rsidRPr="00A352F5" w:rsidRDefault="00CC6418" w:rsidP="0045755D">
      <w:pPr>
        <w:pStyle w:val="a5"/>
        <w:rPr>
          <w:rFonts w:ascii="Times New Roman" w:hAnsi="Times New Roman" w:cs="Times New Roman"/>
          <w:lang w:val="ru-RU"/>
        </w:rPr>
      </w:pPr>
      <w:r w:rsidRPr="00A352F5">
        <w:rPr>
          <w:rFonts w:ascii="Times New Roman" w:hAnsi="Times New Roman" w:cs="Times New Roman"/>
          <w:lang w:val="ru-RU"/>
        </w:rPr>
        <w:t>- система электронного документооборота с территориальным органом Федерального казначейства;</w:t>
      </w:r>
    </w:p>
    <w:p w:rsidR="00D74253" w:rsidRPr="00A352F5" w:rsidRDefault="00CC6418" w:rsidP="0045755D">
      <w:pPr>
        <w:pStyle w:val="a5"/>
        <w:rPr>
          <w:rFonts w:ascii="Times New Roman" w:hAnsi="Times New Roman" w:cs="Times New Roman"/>
          <w:lang w:val="ru-RU"/>
        </w:rPr>
      </w:pPr>
      <w:r w:rsidRPr="00A352F5">
        <w:rPr>
          <w:rFonts w:ascii="Times New Roman" w:hAnsi="Times New Roman" w:cs="Times New Roman"/>
          <w:lang w:val="ru-RU"/>
        </w:rPr>
        <w:t>- передача бухгалтерской отчетности учредителю;</w:t>
      </w:r>
    </w:p>
    <w:p w:rsidR="00D74253" w:rsidRPr="00A352F5" w:rsidRDefault="00CC6418" w:rsidP="0045755D">
      <w:pPr>
        <w:pStyle w:val="a5"/>
        <w:rPr>
          <w:rFonts w:ascii="Times New Roman" w:hAnsi="Times New Roman" w:cs="Times New Roman"/>
          <w:lang w:val="ru-RU"/>
        </w:rPr>
      </w:pPr>
      <w:r w:rsidRPr="00A352F5">
        <w:rPr>
          <w:rFonts w:ascii="Times New Roman" w:hAnsi="Times New Roman" w:cs="Times New Roman"/>
          <w:lang w:val="ru-RU"/>
        </w:rPr>
        <w:t>- передача отчетности по налогам, сборам и иным обязательным платежам в инспекцию Федеральной налоговой службы</w:t>
      </w:r>
      <w:r w:rsidR="005C2565" w:rsidRPr="00A352F5">
        <w:rPr>
          <w:rFonts w:ascii="Times New Roman" w:hAnsi="Times New Roman" w:cs="Times New Roman"/>
          <w:lang w:val="ru-RU"/>
        </w:rPr>
        <w:t xml:space="preserve"> </w:t>
      </w:r>
      <w:proofErr w:type="gramStart"/>
      <w:r w:rsidR="005C2565" w:rsidRPr="00A352F5">
        <w:rPr>
          <w:rFonts w:ascii="Times New Roman" w:hAnsi="Times New Roman" w:cs="Times New Roman"/>
          <w:lang w:val="ru-RU"/>
        </w:rPr>
        <w:t>-</w:t>
      </w:r>
      <w:proofErr w:type="spellStart"/>
      <w:r w:rsidR="005C2565" w:rsidRPr="00A352F5">
        <w:rPr>
          <w:rFonts w:ascii="Times New Roman" w:hAnsi="Times New Roman" w:cs="Times New Roman"/>
          <w:lang w:val="ru-RU"/>
        </w:rPr>
        <w:t>К</w:t>
      </w:r>
      <w:proofErr w:type="gramEnd"/>
      <w:r w:rsidR="005C2565" w:rsidRPr="00A352F5">
        <w:rPr>
          <w:rFonts w:ascii="Times New Roman" w:hAnsi="Times New Roman" w:cs="Times New Roman"/>
          <w:lang w:val="ru-RU"/>
        </w:rPr>
        <w:t>онтурЭкстерн</w:t>
      </w:r>
      <w:proofErr w:type="spellEnd"/>
      <w:r w:rsidRPr="00A352F5">
        <w:rPr>
          <w:rFonts w:ascii="Times New Roman" w:hAnsi="Times New Roman" w:cs="Times New Roman"/>
          <w:lang w:val="ru-RU"/>
        </w:rPr>
        <w:t>;</w:t>
      </w:r>
    </w:p>
    <w:p w:rsidR="00D74253" w:rsidRPr="00A352F5" w:rsidRDefault="00CC6418" w:rsidP="0045755D">
      <w:pPr>
        <w:pStyle w:val="a5"/>
        <w:rPr>
          <w:rFonts w:ascii="Times New Roman" w:hAnsi="Times New Roman" w:cs="Times New Roman"/>
          <w:lang w:val="ru-RU"/>
        </w:rPr>
      </w:pPr>
      <w:r w:rsidRPr="00A352F5">
        <w:rPr>
          <w:rFonts w:ascii="Times New Roman" w:hAnsi="Times New Roman" w:cs="Times New Roman"/>
          <w:lang w:val="ru-RU"/>
        </w:rPr>
        <w:t>- передача отчетности в отделение Фонда пенсионного и социального страховани</w:t>
      </w:r>
      <w:proofErr w:type="gramStart"/>
      <w:r w:rsidRPr="00A352F5">
        <w:rPr>
          <w:rFonts w:ascii="Times New Roman" w:hAnsi="Times New Roman" w:cs="Times New Roman"/>
          <w:lang w:val="ru-RU"/>
        </w:rPr>
        <w:t>я</w:t>
      </w:r>
      <w:r w:rsidR="005C2565" w:rsidRPr="00A352F5">
        <w:rPr>
          <w:rFonts w:ascii="Times New Roman" w:hAnsi="Times New Roman" w:cs="Times New Roman"/>
          <w:lang w:val="ru-RU"/>
        </w:rPr>
        <w:t>-</w:t>
      </w:r>
      <w:proofErr w:type="gramEnd"/>
      <w:r w:rsidR="005C2565" w:rsidRPr="00A352F5">
        <w:rPr>
          <w:rFonts w:ascii="Times New Roman" w:hAnsi="Times New Roman" w:cs="Times New Roman"/>
          <w:lang w:val="ru-RU"/>
        </w:rPr>
        <w:t xml:space="preserve"> </w:t>
      </w:r>
      <w:proofErr w:type="spellStart"/>
      <w:r w:rsidR="005C2565" w:rsidRPr="00A352F5">
        <w:rPr>
          <w:rFonts w:ascii="Times New Roman" w:hAnsi="Times New Roman" w:cs="Times New Roman"/>
          <w:lang w:val="ru-RU"/>
        </w:rPr>
        <w:t>КонтурЭкстерн</w:t>
      </w:r>
      <w:proofErr w:type="spellEnd"/>
      <w:r w:rsidRPr="00A352F5">
        <w:rPr>
          <w:rFonts w:ascii="Times New Roman" w:hAnsi="Times New Roman" w:cs="Times New Roman"/>
          <w:lang w:val="ru-RU"/>
        </w:rPr>
        <w:t>;</w:t>
      </w:r>
    </w:p>
    <w:p w:rsidR="005C2565" w:rsidRPr="00A352F5" w:rsidRDefault="005C2565" w:rsidP="0045755D">
      <w:pPr>
        <w:pStyle w:val="a5"/>
        <w:rPr>
          <w:rFonts w:ascii="Times New Roman" w:hAnsi="Times New Roman" w:cs="Times New Roman"/>
          <w:lang w:val="ru-RU"/>
        </w:rPr>
      </w:pPr>
      <w:r w:rsidRPr="00A352F5">
        <w:rPr>
          <w:rFonts w:ascii="Times New Roman" w:hAnsi="Times New Roman" w:cs="Times New Roman"/>
          <w:lang w:val="ru-RU"/>
        </w:rPr>
        <w:t xml:space="preserve">- к учету принимаются счета-фактуры, товарные </w:t>
      </w:r>
      <w:proofErr w:type="gramStart"/>
      <w:r w:rsidRPr="00A352F5">
        <w:rPr>
          <w:rFonts w:ascii="Times New Roman" w:hAnsi="Times New Roman" w:cs="Times New Roman"/>
          <w:lang w:val="ru-RU"/>
        </w:rPr>
        <w:t>–н</w:t>
      </w:r>
      <w:proofErr w:type="gramEnd"/>
      <w:r w:rsidRPr="00A352F5">
        <w:rPr>
          <w:rFonts w:ascii="Times New Roman" w:hAnsi="Times New Roman" w:cs="Times New Roman"/>
          <w:lang w:val="ru-RU"/>
        </w:rPr>
        <w:t xml:space="preserve">акладные, акты выполненных работ, универсальный передаточный документ (УПД),акты приема-передачи товара, оформленные в электронном виде и подписанные ЭЦП в «ДИАДОК» оператора электронного </w:t>
      </w:r>
      <w:proofErr w:type="spellStart"/>
      <w:r w:rsidRPr="00A352F5">
        <w:rPr>
          <w:rFonts w:ascii="Times New Roman" w:hAnsi="Times New Roman" w:cs="Times New Roman"/>
          <w:lang w:val="ru-RU"/>
        </w:rPr>
        <w:t>документаоборота</w:t>
      </w:r>
      <w:proofErr w:type="spellEnd"/>
      <w:r w:rsidRPr="00A352F5">
        <w:rPr>
          <w:rFonts w:ascii="Times New Roman" w:hAnsi="Times New Roman" w:cs="Times New Roman"/>
          <w:lang w:val="ru-RU"/>
        </w:rPr>
        <w:t>;</w:t>
      </w:r>
    </w:p>
    <w:p w:rsidR="00D74253" w:rsidRPr="00A352F5" w:rsidRDefault="00CC6418" w:rsidP="0045755D">
      <w:pPr>
        <w:pStyle w:val="a5"/>
        <w:rPr>
          <w:rFonts w:ascii="Times New Roman" w:hAnsi="Times New Roman" w:cs="Times New Roman"/>
          <w:lang w:val="ru-RU"/>
        </w:rPr>
      </w:pPr>
      <w:r w:rsidRPr="00A352F5">
        <w:rPr>
          <w:rFonts w:ascii="Times New Roman" w:hAnsi="Times New Roman" w:cs="Times New Roman"/>
          <w:lang w:val="ru-RU"/>
        </w:rPr>
        <w:t xml:space="preserve">- размещение информации о деятельности учреждения на официальном сайте </w:t>
      </w:r>
      <w:r w:rsidRPr="00A352F5">
        <w:rPr>
          <w:rFonts w:ascii="Times New Roman" w:hAnsi="Times New Roman" w:cs="Times New Roman"/>
        </w:rPr>
        <w:t>bus</w:t>
      </w:r>
      <w:r w:rsidRPr="00A352F5">
        <w:rPr>
          <w:rFonts w:ascii="Times New Roman" w:hAnsi="Times New Roman" w:cs="Times New Roman"/>
          <w:lang w:val="ru-RU"/>
        </w:rPr>
        <w:t>.</w:t>
      </w:r>
      <w:proofErr w:type="spellStart"/>
      <w:r w:rsidRPr="00A352F5">
        <w:rPr>
          <w:rFonts w:ascii="Times New Roman" w:hAnsi="Times New Roman" w:cs="Times New Roman"/>
        </w:rPr>
        <w:t>gov</w:t>
      </w:r>
      <w:proofErr w:type="spellEnd"/>
      <w:r w:rsidRPr="00A352F5">
        <w:rPr>
          <w:rFonts w:ascii="Times New Roman" w:hAnsi="Times New Roman" w:cs="Times New Roman"/>
          <w:lang w:val="ru-RU"/>
        </w:rPr>
        <w:t>.</w:t>
      </w:r>
      <w:r w:rsidRPr="00A352F5">
        <w:rPr>
          <w:rFonts w:ascii="Times New Roman" w:hAnsi="Times New Roman" w:cs="Times New Roman"/>
        </w:rPr>
        <w:t>ru</w:t>
      </w:r>
      <w:r w:rsidRPr="00A352F5">
        <w:rPr>
          <w:rFonts w:ascii="Times New Roman" w:hAnsi="Times New Roman" w:cs="Times New Roman"/>
          <w:lang w:val="ru-RU"/>
        </w:rPr>
        <w:t>;</w:t>
      </w:r>
    </w:p>
    <w:p w:rsidR="00D74253" w:rsidRPr="00A352F5" w:rsidRDefault="00883A84" w:rsidP="0045755D">
      <w:pPr>
        <w:pStyle w:val="a5"/>
        <w:rPr>
          <w:rFonts w:ascii="Times New Roman" w:hAnsi="Times New Roman" w:cs="Times New Roman"/>
          <w:lang w:val="ru-RU"/>
        </w:rPr>
      </w:pPr>
      <w:r w:rsidRPr="00A352F5">
        <w:rPr>
          <w:rFonts w:ascii="Times New Roman" w:hAnsi="Times New Roman" w:cs="Times New Roman"/>
          <w:lang w:val="ru-RU"/>
        </w:rPr>
        <w:t xml:space="preserve">- передача </w:t>
      </w:r>
      <w:r w:rsidR="00CC6418" w:rsidRPr="00A352F5">
        <w:rPr>
          <w:rFonts w:ascii="Times New Roman" w:hAnsi="Times New Roman" w:cs="Times New Roman"/>
          <w:lang w:val="ru-RU"/>
        </w:rPr>
        <w:t xml:space="preserve"> бухгалтерской (финансовой) отчетности — в СВОД-</w:t>
      </w:r>
      <w:proofErr w:type="gramStart"/>
      <w:r w:rsidR="00CC6418" w:rsidRPr="00A352F5">
        <w:rPr>
          <w:rFonts w:ascii="Times New Roman" w:hAnsi="Times New Roman" w:cs="Times New Roman"/>
        </w:rPr>
        <w:t>WEB</w:t>
      </w:r>
      <w:proofErr w:type="gramEnd"/>
      <w:r w:rsidR="00CC6418" w:rsidRPr="00A352F5">
        <w:rPr>
          <w:rFonts w:ascii="Times New Roman" w:hAnsi="Times New Roman" w:cs="Times New Roman"/>
          <w:lang w:val="ru-RU"/>
        </w:rPr>
        <w:t>.</w:t>
      </w:r>
    </w:p>
    <w:p w:rsidR="0045755D" w:rsidRPr="00A352F5" w:rsidRDefault="00CC6418">
      <w:pPr>
        <w:rPr>
          <w:rFonts w:ascii="Times New Roman" w:hAnsi="Times New Roman" w:cs="Times New Roman"/>
          <w:lang w:val="ru-RU"/>
        </w:rPr>
      </w:pPr>
      <w:r w:rsidRPr="00A352F5">
        <w:rPr>
          <w:rFonts w:ascii="Times New Roman" w:hAnsi="Times New Roman" w:cs="Times New Roman"/>
          <w:lang w:val="ru-RU"/>
        </w:rPr>
        <w:t xml:space="preserve">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w:t>
      </w:r>
      <w:proofErr w:type="gramStart"/>
      <w:r w:rsidRPr="00A352F5">
        <w:rPr>
          <w:rFonts w:ascii="Times New Roman" w:hAnsi="Times New Roman" w:cs="Times New Roman"/>
          <w:lang w:val="ru-RU"/>
        </w:rPr>
        <w:t>СУФД</w:t>
      </w:r>
      <w:proofErr w:type="gramEnd"/>
      <w:r w:rsidRPr="00A352F5">
        <w:rPr>
          <w:rFonts w:ascii="Times New Roman" w:hAnsi="Times New Roman" w:cs="Times New Roman"/>
          <w:lang w:val="ru-RU"/>
        </w:rPr>
        <w:t>-</w:t>
      </w:r>
      <w:r w:rsidRPr="00A352F5">
        <w:rPr>
          <w:rFonts w:ascii="Times New Roman" w:hAnsi="Times New Roman" w:cs="Times New Roman"/>
        </w:rPr>
        <w:t>online</w:t>
      </w:r>
      <w:r w:rsidRPr="00A352F5">
        <w:rPr>
          <w:rFonts w:ascii="Times New Roman" w:hAnsi="Times New Roman" w:cs="Times New Roman"/>
          <w:lang w:val="ru-RU"/>
        </w:rPr>
        <w:t>.</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lastRenderedPageBreak/>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45755D" w:rsidRPr="00A352F5" w:rsidRDefault="0045755D" w:rsidP="0045755D">
      <w:pPr>
        <w:pStyle w:val="a5"/>
        <w:rPr>
          <w:rFonts w:ascii="Times New Roman" w:hAnsi="Times New Roman" w:cs="Times New Roman"/>
          <w:lang w:val="ru-RU"/>
        </w:rPr>
      </w:pPr>
      <w:r w:rsidRPr="00A352F5">
        <w:rPr>
          <w:rFonts w:ascii="Times New Roman" w:hAnsi="Times New Roman" w:cs="Times New Roman"/>
          <w:lang w:val="ru-RU"/>
        </w:rPr>
        <w:t>4. В целях обеспечения сохранности электронных данных бухгалтерского учета и отчетности:</w:t>
      </w:r>
    </w:p>
    <w:p w:rsidR="0045755D" w:rsidRPr="00A352F5" w:rsidRDefault="0045755D" w:rsidP="0045755D">
      <w:pPr>
        <w:pStyle w:val="a5"/>
        <w:rPr>
          <w:rFonts w:ascii="Times New Roman" w:hAnsi="Times New Roman" w:cs="Times New Roman"/>
          <w:lang w:val="ru-RU"/>
        </w:rPr>
      </w:pPr>
      <w:r w:rsidRPr="00A352F5">
        <w:rPr>
          <w:rFonts w:ascii="Times New Roman" w:hAnsi="Times New Roman" w:cs="Times New Roman"/>
          <w:lang w:val="ru-RU"/>
        </w:rPr>
        <w:t>•</w:t>
      </w:r>
      <w:r w:rsidRPr="00A352F5">
        <w:rPr>
          <w:rFonts w:ascii="Times New Roman" w:hAnsi="Times New Roman" w:cs="Times New Roman"/>
          <w:lang w:val="ru-RU"/>
        </w:rPr>
        <w:tab/>
        <w:t>по итогам квартала и отчетного года после сдачи отчетности производится запись копии базы данных на внешний носитель – CD-диск (</w:t>
      </w:r>
      <w:proofErr w:type="spellStart"/>
      <w:r w:rsidRPr="00A352F5">
        <w:rPr>
          <w:rFonts w:ascii="Times New Roman" w:hAnsi="Times New Roman" w:cs="Times New Roman"/>
          <w:lang w:val="ru-RU"/>
        </w:rPr>
        <w:t>флеш</w:t>
      </w:r>
      <w:proofErr w:type="spellEnd"/>
      <w:r w:rsidRPr="00A352F5">
        <w:rPr>
          <w:rFonts w:ascii="Times New Roman" w:hAnsi="Times New Roman" w:cs="Times New Roman"/>
          <w:lang w:val="ru-RU"/>
        </w:rPr>
        <w:t xml:space="preserve"> накопитель), который хранится в сейфе главного бухгалтера;</w:t>
      </w:r>
    </w:p>
    <w:p w:rsidR="0045755D" w:rsidRPr="00A352F5" w:rsidRDefault="0045755D" w:rsidP="0045755D">
      <w:pPr>
        <w:pStyle w:val="a5"/>
        <w:rPr>
          <w:rFonts w:ascii="Times New Roman" w:hAnsi="Times New Roman" w:cs="Times New Roman"/>
          <w:lang w:val="ru-RU"/>
        </w:rPr>
      </w:pPr>
      <w:r w:rsidRPr="00A352F5">
        <w:rPr>
          <w:rFonts w:ascii="Times New Roman" w:hAnsi="Times New Roman" w:cs="Times New Roman"/>
          <w:lang w:val="ru-RU"/>
        </w:rPr>
        <w:t>•</w:t>
      </w:r>
      <w:r w:rsidRPr="00A352F5">
        <w:rPr>
          <w:rFonts w:ascii="Times New Roman" w:hAnsi="Times New Roman" w:cs="Times New Roman"/>
          <w:lang w:val="ru-RU"/>
        </w:rPr>
        <w:tab/>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45755D" w:rsidRPr="00A352F5" w:rsidRDefault="0045755D" w:rsidP="0045755D">
      <w:pPr>
        <w:pStyle w:val="a5"/>
        <w:rPr>
          <w:rFonts w:ascii="Times New Roman" w:hAnsi="Times New Roman" w:cs="Times New Roman"/>
          <w:lang w:val="ru-RU"/>
        </w:rPr>
      </w:pPr>
      <w:r w:rsidRPr="00A352F5">
        <w:rPr>
          <w:rFonts w:ascii="Times New Roman" w:hAnsi="Times New Roman" w:cs="Times New Roman"/>
          <w:lang w:val="ru-RU"/>
        </w:rPr>
        <w:t>Основание: пункт 33 Стандарта «Концептуальные основы бухучета и отчетности», пункт 19 Инструкции  № 157н.</w:t>
      </w:r>
    </w:p>
    <w:p w:rsidR="0045755D" w:rsidRPr="00A352F5" w:rsidRDefault="0045755D" w:rsidP="0045755D">
      <w:pPr>
        <w:pStyle w:val="a5"/>
        <w:rPr>
          <w:rFonts w:ascii="Times New Roman" w:hAnsi="Times New Roman" w:cs="Times New Roman"/>
          <w:lang w:val="ru-RU"/>
        </w:rPr>
      </w:pPr>
    </w:p>
    <w:p w:rsidR="00D74253" w:rsidRPr="00A352F5" w:rsidRDefault="00CC6418">
      <w:pPr>
        <w:rPr>
          <w:rFonts w:ascii="Times New Roman" w:hAnsi="Times New Roman" w:cs="Times New Roman"/>
          <w:lang w:val="ru-RU"/>
        </w:rPr>
      </w:pPr>
      <w:r w:rsidRPr="00A352F5">
        <w:rPr>
          <w:rFonts w:ascii="Times New Roman" w:hAnsi="Times New Roman" w:cs="Times New Roman"/>
          <w:b/>
          <w:bCs/>
        </w:rPr>
        <w:t>III</w:t>
      </w:r>
      <w:r w:rsidRPr="00A352F5">
        <w:rPr>
          <w:rFonts w:ascii="Times New Roman" w:hAnsi="Times New Roman" w:cs="Times New Roman"/>
          <w:b/>
          <w:bCs/>
          <w:lang w:val="ru-RU"/>
        </w:rPr>
        <w:t>. Правила документооборота</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1. Порядок передачи первичных учетных документов для отражения в бухгалтерском учете установлены в графике документооборота (</w:t>
      </w:r>
      <w:r w:rsidRPr="00A352F5">
        <w:rPr>
          <w:rFonts w:ascii="Times New Roman" w:hAnsi="Times New Roman" w:cs="Times New Roman"/>
          <w:color w:val="0000FF"/>
          <w:lang w:val="ru-RU"/>
        </w:rPr>
        <w:t>приложение 2</w:t>
      </w:r>
      <w:r w:rsidRPr="00A352F5">
        <w:rPr>
          <w:rFonts w:ascii="Times New Roman" w:hAnsi="Times New Roman" w:cs="Times New Roman"/>
          <w:lang w:val="ru-RU"/>
        </w:rPr>
        <w:t xml:space="preserve"> к настоящей учетной политике).</w:t>
      </w:r>
    </w:p>
    <w:p w:rsidR="00D74253" w:rsidRDefault="00CC6418">
      <w:pPr>
        <w:rPr>
          <w:rFonts w:ascii="Times New Roman" w:hAnsi="Times New Roman" w:cs="Times New Roman"/>
          <w:lang w:val="ru-RU"/>
        </w:rPr>
      </w:pPr>
      <w:r w:rsidRPr="00A352F5">
        <w:rPr>
          <w:rFonts w:ascii="Times New Roman" w:hAnsi="Times New Roman" w:cs="Times New Roman"/>
          <w:lang w:val="ru-RU"/>
        </w:rPr>
        <w:t>Основание: пункт 22 СГС «Концептуальные основы бухучета и отчетности», подпункт «д» пункта 9 СГС «Учетная политика, оценочные значения и ошибки».</w:t>
      </w:r>
    </w:p>
    <w:p w:rsidR="00D04113" w:rsidRPr="00D04113" w:rsidRDefault="00D04113" w:rsidP="00D04113">
      <w:pPr>
        <w:rPr>
          <w:rFonts w:ascii="Times New Roman" w:hAnsi="Times New Roman" w:cs="Times New Roman"/>
          <w:lang w:val="ru-RU"/>
        </w:rPr>
      </w:pPr>
      <w:r>
        <w:rPr>
          <w:rFonts w:ascii="Times New Roman" w:hAnsi="Times New Roman" w:cs="Times New Roman"/>
          <w:lang w:val="ru-RU"/>
        </w:rPr>
        <w:t>2</w:t>
      </w:r>
      <w:r w:rsidRPr="00D04113">
        <w:rPr>
          <w:rFonts w:ascii="Times New Roman" w:hAnsi="Times New Roman" w:cs="Times New Roman"/>
          <w:lang w:val="ru-RU"/>
        </w:rPr>
        <w:t xml:space="preserve">. Администрация </w:t>
      </w:r>
      <w:r>
        <w:rPr>
          <w:rFonts w:ascii="Times New Roman" w:hAnsi="Times New Roman" w:cs="Times New Roman"/>
          <w:lang w:val="ru-RU"/>
        </w:rPr>
        <w:t>Егоров</w:t>
      </w:r>
      <w:r w:rsidR="00000BFE">
        <w:rPr>
          <w:rFonts w:ascii="Times New Roman" w:hAnsi="Times New Roman" w:cs="Times New Roman"/>
          <w:lang w:val="ru-RU"/>
        </w:rPr>
        <w:t>с</w:t>
      </w:r>
      <w:r>
        <w:rPr>
          <w:rFonts w:ascii="Times New Roman" w:hAnsi="Times New Roman" w:cs="Times New Roman"/>
          <w:lang w:val="ru-RU"/>
        </w:rPr>
        <w:t>кого</w:t>
      </w:r>
      <w:r w:rsidRPr="00D04113">
        <w:rPr>
          <w:rFonts w:ascii="Times New Roman" w:hAnsi="Times New Roman" w:cs="Times New Roman"/>
          <w:lang w:val="ru-RU"/>
        </w:rPr>
        <w:t xml:space="preserve"> сельсовета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w:t>
      </w:r>
      <w:r w:rsidR="003232BC">
        <w:rPr>
          <w:rFonts w:ascii="Times New Roman" w:hAnsi="Times New Roman" w:cs="Times New Roman"/>
          <w:lang w:val="ru-RU"/>
        </w:rPr>
        <w:t xml:space="preserve"> приложение 15</w:t>
      </w:r>
      <w:r w:rsidRPr="00D04113">
        <w:rPr>
          <w:rFonts w:ascii="Times New Roman" w:hAnsi="Times New Roman" w:cs="Times New Roman"/>
          <w:lang w:val="ru-RU"/>
        </w:rPr>
        <w:t xml:space="preserve">. </w:t>
      </w:r>
    </w:p>
    <w:p w:rsidR="00D04113" w:rsidRPr="00A352F5" w:rsidRDefault="00D04113" w:rsidP="00D04113">
      <w:pPr>
        <w:rPr>
          <w:rFonts w:ascii="Times New Roman" w:hAnsi="Times New Roman" w:cs="Times New Roman"/>
          <w:lang w:val="ru-RU"/>
        </w:rPr>
      </w:pPr>
      <w:r w:rsidRPr="00D04113">
        <w:rPr>
          <w:rFonts w:ascii="Times New Roman" w:hAnsi="Times New Roman" w:cs="Times New Roman"/>
          <w:lang w:val="ru-RU"/>
        </w:rPr>
        <w:t>Основание: подпункт «г» пункта 9 Стандарта «Учетная политика, оценочные значения и ошибки», пункт 11 Инструкции № 157н.</w:t>
      </w:r>
    </w:p>
    <w:p w:rsidR="00D74253" w:rsidRPr="00A352F5" w:rsidRDefault="00D04113">
      <w:pPr>
        <w:rPr>
          <w:rFonts w:ascii="Times New Roman" w:hAnsi="Times New Roman" w:cs="Times New Roman"/>
          <w:lang w:val="ru-RU"/>
        </w:rPr>
      </w:pPr>
      <w:r>
        <w:rPr>
          <w:rFonts w:ascii="Times New Roman" w:hAnsi="Times New Roman" w:cs="Times New Roman"/>
          <w:lang w:val="ru-RU"/>
        </w:rPr>
        <w:t>3</w:t>
      </w:r>
      <w:r w:rsidR="00CC6418" w:rsidRPr="00A352F5">
        <w:rPr>
          <w:rFonts w:ascii="Times New Roman" w:hAnsi="Times New Roman" w:cs="Times New Roman"/>
          <w:lang w:val="ru-RU"/>
        </w:rPr>
        <w:t>.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r w:rsidR="009B52B1" w:rsidRPr="00A352F5">
        <w:rPr>
          <w:rFonts w:ascii="Times New Roman" w:hAnsi="Times New Roman" w:cs="Times New Roman"/>
          <w:lang w:val="ru-RU"/>
        </w:rPr>
        <w:t xml:space="preserve"> График документооборота утверждается отдельным приказом руководителя.</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F771C6" w:rsidRPr="00A352F5" w:rsidRDefault="00F771C6">
      <w:pPr>
        <w:rPr>
          <w:rFonts w:ascii="Times New Roman" w:hAnsi="Times New Roman" w:cs="Times New Roman"/>
          <w:lang w:val="ru-RU"/>
        </w:rPr>
      </w:pPr>
      <w:r w:rsidRPr="00A352F5">
        <w:rPr>
          <w:rFonts w:ascii="Times New Roman" w:hAnsi="Times New Roman" w:cs="Times New Roman"/>
          <w:lang w:val="ru-RU"/>
        </w:rPr>
        <w:t>Первичные документы оформляются на русском языке.</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Основание: пункт</w:t>
      </w:r>
      <w:r w:rsidRPr="00A352F5">
        <w:rPr>
          <w:rFonts w:ascii="Times New Roman" w:hAnsi="Times New Roman" w:cs="Times New Roman"/>
        </w:rPr>
        <w:t> </w:t>
      </w:r>
      <w:r w:rsidRPr="00A352F5">
        <w:rPr>
          <w:rFonts w:ascii="Times New Roman" w:hAnsi="Times New Roman" w:cs="Times New Roman"/>
          <w:lang w:val="ru-RU"/>
        </w:rPr>
        <w:t>1, подпункты «г», «ж» пункта</w:t>
      </w:r>
      <w:r w:rsidRPr="00A352F5">
        <w:rPr>
          <w:rFonts w:ascii="Times New Roman" w:hAnsi="Times New Roman" w:cs="Times New Roman"/>
        </w:rPr>
        <w:t> </w:t>
      </w:r>
      <w:r w:rsidRPr="00A352F5">
        <w:rPr>
          <w:rFonts w:ascii="Times New Roman" w:hAnsi="Times New Roman" w:cs="Times New Roman"/>
          <w:lang w:val="ru-RU"/>
        </w:rPr>
        <w:t>6 приложения № 2 к СГС «Учетная политика, оценочные значения и</w:t>
      </w:r>
      <w:r w:rsidRPr="00A352F5">
        <w:rPr>
          <w:rFonts w:ascii="Times New Roman" w:hAnsi="Times New Roman" w:cs="Times New Roman"/>
        </w:rPr>
        <w:t> </w:t>
      </w:r>
      <w:r w:rsidRPr="00A352F5">
        <w:rPr>
          <w:rFonts w:ascii="Times New Roman" w:hAnsi="Times New Roman" w:cs="Times New Roman"/>
          <w:lang w:val="ru-RU"/>
        </w:rPr>
        <w:t>ошибки».</w:t>
      </w:r>
    </w:p>
    <w:p w:rsidR="00D74253" w:rsidRPr="00A352F5" w:rsidRDefault="00D04113">
      <w:pPr>
        <w:rPr>
          <w:rFonts w:ascii="Times New Roman" w:hAnsi="Times New Roman" w:cs="Times New Roman"/>
          <w:lang w:val="ru-RU"/>
        </w:rPr>
      </w:pPr>
      <w:r>
        <w:rPr>
          <w:rFonts w:ascii="Times New Roman" w:hAnsi="Times New Roman" w:cs="Times New Roman"/>
          <w:lang w:val="ru-RU"/>
        </w:rPr>
        <w:t>4</w:t>
      </w:r>
      <w:r w:rsidR="00CC6418" w:rsidRPr="00A352F5">
        <w:rPr>
          <w:rFonts w:ascii="Times New Roman" w:hAnsi="Times New Roman" w:cs="Times New Roman"/>
          <w:lang w:val="ru-RU"/>
        </w:rPr>
        <w:t>. При проведении хозяйственных операций используются унифицированные документы. Если для оформления хозяйственных операций не</w:t>
      </w:r>
      <w:r w:rsidR="00687C71" w:rsidRPr="00A352F5">
        <w:rPr>
          <w:rFonts w:ascii="Times New Roman" w:hAnsi="Times New Roman" w:cs="Times New Roman"/>
          <w:lang w:val="ru-RU"/>
        </w:rPr>
        <w:t xml:space="preserve"> </w:t>
      </w:r>
      <w:r w:rsidR="00CC6418" w:rsidRPr="00A352F5">
        <w:rPr>
          <w:rFonts w:ascii="Times New Roman" w:hAnsi="Times New Roman" w:cs="Times New Roman"/>
          <w:lang w:val="ru-RU"/>
        </w:rPr>
        <w:t>предусмотрены унифицированные документы, используются:</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 унифицированные формы, дополненные необходимыми реквизитами.</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Основание: пункт</w:t>
      </w:r>
      <w:r w:rsidRPr="00A352F5">
        <w:rPr>
          <w:rFonts w:ascii="Times New Roman" w:hAnsi="Times New Roman" w:cs="Times New Roman"/>
        </w:rPr>
        <w:t> </w:t>
      </w:r>
      <w:r w:rsidRPr="00A352F5">
        <w:rPr>
          <w:rFonts w:ascii="Times New Roman" w:hAnsi="Times New Roman" w:cs="Times New Roman"/>
          <w:lang w:val="ru-RU"/>
        </w:rPr>
        <w:t>11</w:t>
      </w:r>
      <w:r w:rsidRPr="00A352F5">
        <w:rPr>
          <w:rFonts w:ascii="Times New Roman" w:hAnsi="Times New Roman" w:cs="Times New Roman"/>
        </w:rPr>
        <w:t> </w:t>
      </w:r>
      <w:r w:rsidRPr="00A352F5">
        <w:rPr>
          <w:rFonts w:ascii="Times New Roman" w:hAnsi="Times New Roman" w:cs="Times New Roman"/>
          <w:lang w:val="ru-RU"/>
        </w:rPr>
        <w:t>Инструкции к</w:t>
      </w:r>
      <w:r w:rsidRPr="00A352F5">
        <w:rPr>
          <w:rFonts w:ascii="Times New Roman" w:hAnsi="Times New Roman" w:cs="Times New Roman"/>
        </w:rPr>
        <w:t> </w:t>
      </w:r>
      <w:r w:rsidRPr="00A352F5">
        <w:rPr>
          <w:rFonts w:ascii="Times New Roman" w:hAnsi="Times New Roman" w:cs="Times New Roman"/>
          <w:lang w:val="ru-RU"/>
        </w:rPr>
        <w:t>Единому плану счетов №</w:t>
      </w:r>
      <w:r w:rsidRPr="00A352F5">
        <w:rPr>
          <w:rFonts w:ascii="Times New Roman" w:hAnsi="Times New Roman" w:cs="Times New Roman"/>
        </w:rPr>
        <w:t> </w:t>
      </w:r>
      <w:r w:rsidRPr="00A352F5">
        <w:rPr>
          <w:rFonts w:ascii="Times New Roman" w:hAnsi="Times New Roman" w:cs="Times New Roman"/>
          <w:lang w:val="ru-RU"/>
        </w:rPr>
        <w:t xml:space="preserve">157н, </w:t>
      </w:r>
      <w:r w:rsidRPr="00A352F5">
        <w:rPr>
          <w:rFonts w:ascii="Times New Roman" w:hAnsi="Times New Roman" w:cs="Times New Roman"/>
        </w:rPr>
        <w:t> </w:t>
      </w:r>
      <w:r w:rsidRPr="00A352F5">
        <w:rPr>
          <w:rFonts w:ascii="Times New Roman" w:hAnsi="Times New Roman" w:cs="Times New Roman"/>
          <w:lang w:val="ru-RU"/>
        </w:rPr>
        <w:t>пункты</w:t>
      </w:r>
      <w:r w:rsidRPr="00A352F5">
        <w:rPr>
          <w:rFonts w:ascii="Times New Roman" w:hAnsi="Times New Roman" w:cs="Times New Roman"/>
        </w:rPr>
        <w:t> </w:t>
      </w:r>
      <w:r w:rsidRPr="00A352F5">
        <w:rPr>
          <w:rFonts w:ascii="Times New Roman" w:hAnsi="Times New Roman" w:cs="Times New Roman"/>
          <w:lang w:val="ru-RU"/>
        </w:rPr>
        <w:t>25–26</w:t>
      </w:r>
      <w:r w:rsidRPr="00A352F5">
        <w:rPr>
          <w:rFonts w:ascii="Times New Roman" w:hAnsi="Times New Roman" w:cs="Times New Roman"/>
        </w:rPr>
        <w:t> </w:t>
      </w:r>
      <w:r w:rsidRPr="00A352F5">
        <w:rPr>
          <w:rFonts w:ascii="Times New Roman" w:hAnsi="Times New Roman" w:cs="Times New Roman"/>
          <w:lang w:val="ru-RU"/>
        </w:rPr>
        <w:t>СГС «Концептуальные основы бухучета и</w:t>
      </w:r>
      <w:r w:rsidRPr="00A352F5">
        <w:rPr>
          <w:rFonts w:ascii="Times New Roman" w:hAnsi="Times New Roman" w:cs="Times New Roman"/>
        </w:rPr>
        <w:t> </w:t>
      </w:r>
      <w:r w:rsidRPr="00A352F5">
        <w:rPr>
          <w:rFonts w:ascii="Times New Roman" w:hAnsi="Times New Roman" w:cs="Times New Roman"/>
          <w:lang w:val="ru-RU"/>
        </w:rPr>
        <w:t>отчетности», подпункт «г» пункта</w:t>
      </w:r>
      <w:r w:rsidRPr="00A352F5">
        <w:rPr>
          <w:rFonts w:ascii="Times New Roman" w:hAnsi="Times New Roman" w:cs="Times New Roman"/>
        </w:rPr>
        <w:t> </w:t>
      </w:r>
      <w:r w:rsidRPr="00A352F5">
        <w:rPr>
          <w:rFonts w:ascii="Times New Roman" w:hAnsi="Times New Roman" w:cs="Times New Roman"/>
          <w:lang w:val="ru-RU"/>
        </w:rPr>
        <w:t>9</w:t>
      </w:r>
      <w:r w:rsidRPr="00A352F5">
        <w:rPr>
          <w:rFonts w:ascii="Times New Roman" w:hAnsi="Times New Roman" w:cs="Times New Roman"/>
        </w:rPr>
        <w:t> </w:t>
      </w:r>
      <w:r w:rsidRPr="00A352F5">
        <w:rPr>
          <w:rFonts w:ascii="Times New Roman" w:hAnsi="Times New Roman" w:cs="Times New Roman"/>
          <w:lang w:val="ru-RU"/>
        </w:rPr>
        <w:t>СГС «Учетная политика, оценочные значения и</w:t>
      </w:r>
      <w:r w:rsidRPr="00A352F5">
        <w:rPr>
          <w:rFonts w:ascii="Times New Roman" w:hAnsi="Times New Roman" w:cs="Times New Roman"/>
        </w:rPr>
        <w:t> </w:t>
      </w:r>
      <w:r w:rsidRPr="00A352F5">
        <w:rPr>
          <w:rFonts w:ascii="Times New Roman" w:hAnsi="Times New Roman" w:cs="Times New Roman"/>
          <w:lang w:val="ru-RU"/>
        </w:rPr>
        <w:t>ошибки», подпункт «а» пункта</w:t>
      </w:r>
      <w:r w:rsidRPr="00A352F5">
        <w:rPr>
          <w:rFonts w:ascii="Times New Roman" w:hAnsi="Times New Roman" w:cs="Times New Roman"/>
        </w:rPr>
        <w:t> </w:t>
      </w:r>
      <w:r w:rsidRPr="00A352F5">
        <w:rPr>
          <w:rFonts w:ascii="Times New Roman" w:hAnsi="Times New Roman" w:cs="Times New Roman"/>
          <w:lang w:val="ru-RU"/>
        </w:rPr>
        <w:t>6 приложения № 2 к данному стандарту.</w:t>
      </w:r>
    </w:p>
    <w:p w:rsidR="00D74253" w:rsidRPr="00A352F5" w:rsidRDefault="00D04113">
      <w:pPr>
        <w:rPr>
          <w:rFonts w:ascii="Times New Roman" w:hAnsi="Times New Roman" w:cs="Times New Roman"/>
          <w:lang w:val="ru-RU"/>
        </w:rPr>
      </w:pPr>
      <w:r>
        <w:rPr>
          <w:rFonts w:ascii="Times New Roman" w:hAnsi="Times New Roman" w:cs="Times New Roman"/>
          <w:lang w:val="ru-RU"/>
        </w:rPr>
        <w:lastRenderedPageBreak/>
        <w:t>5</w:t>
      </w:r>
      <w:r w:rsidR="00CC6418" w:rsidRPr="00A352F5">
        <w:rPr>
          <w:rFonts w:ascii="Times New Roman" w:hAnsi="Times New Roman" w:cs="Times New Roman"/>
          <w:lang w:val="ru-RU"/>
        </w:rPr>
        <w:t>.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w:t>
      </w:r>
      <w:r w:rsidR="00CC6418" w:rsidRPr="00A352F5">
        <w:rPr>
          <w:rFonts w:ascii="Times New Roman" w:hAnsi="Times New Roman" w:cs="Times New Roman"/>
          <w:color w:val="0000FF"/>
          <w:lang w:val="ru-RU"/>
        </w:rPr>
        <w:t>приложение 1</w:t>
      </w:r>
      <w:r w:rsidR="00000BFE">
        <w:rPr>
          <w:rFonts w:ascii="Times New Roman" w:hAnsi="Times New Roman" w:cs="Times New Roman"/>
          <w:color w:val="0000FF"/>
          <w:lang w:val="ru-RU"/>
        </w:rPr>
        <w:t>6</w:t>
      </w:r>
      <w:r w:rsidR="00CC6418" w:rsidRPr="00A352F5">
        <w:rPr>
          <w:rFonts w:ascii="Times New Roman" w:hAnsi="Times New Roman" w:cs="Times New Roman"/>
          <w:lang w:val="ru-RU"/>
        </w:rPr>
        <w:t>). Документы, оформленные с нарушением, бухгалтерия к учету не принимает.</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Основание: пункт</w:t>
      </w:r>
      <w:r w:rsidRPr="00A352F5">
        <w:rPr>
          <w:rFonts w:ascii="Times New Roman" w:hAnsi="Times New Roman" w:cs="Times New Roman"/>
        </w:rPr>
        <w:t> </w:t>
      </w:r>
      <w:r w:rsidRPr="00A352F5">
        <w:rPr>
          <w:rFonts w:ascii="Times New Roman" w:hAnsi="Times New Roman" w:cs="Times New Roman"/>
          <w:lang w:val="ru-RU"/>
        </w:rPr>
        <w:t>3</w:t>
      </w:r>
      <w:r w:rsidRPr="00A352F5">
        <w:rPr>
          <w:rFonts w:ascii="Times New Roman" w:hAnsi="Times New Roman" w:cs="Times New Roman"/>
        </w:rPr>
        <w:t> </w:t>
      </w:r>
      <w:r w:rsidRPr="00A352F5">
        <w:rPr>
          <w:rFonts w:ascii="Times New Roman" w:hAnsi="Times New Roman" w:cs="Times New Roman"/>
          <w:lang w:val="ru-RU"/>
        </w:rPr>
        <w:t>Инструкции к</w:t>
      </w:r>
      <w:r w:rsidRPr="00A352F5">
        <w:rPr>
          <w:rFonts w:ascii="Times New Roman" w:hAnsi="Times New Roman" w:cs="Times New Roman"/>
        </w:rPr>
        <w:t> </w:t>
      </w:r>
      <w:r w:rsidRPr="00A352F5">
        <w:rPr>
          <w:rFonts w:ascii="Times New Roman" w:hAnsi="Times New Roman" w:cs="Times New Roman"/>
          <w:lang w:val="ru-RU"/>
        </w:rPr>
        <w:t>Единому плану счетов №</w:t>
      </w:r>
      <w:r w:rsidRPr="00A352F5">
        <w:rPr>
          <w:rFonts w:ascii="Times New Roman" w:hAnsi="Times New Roman" w:cs="Times New Roman"/>
        </w:rPr>
        <w:t> </w:t>
      </w:r>
      <w:r w:rsidRPr="00A352F5">
        <w:rPr>
          <w:rFonts w:ascii="Times New Roman" w:hAnsi="Times New Roman" w:cs="Times New Roman"/>
          <w:lang w:val="ru-RU"/>
        </w:rPr>
        <w:t>157н, пункт</w:t>
      </w:r>
      <w:r w:rsidRPr="00A352F5">
        <w:rPr>
          <w:rFonts w:ascii="Times New Roman" w:hAnsi="Times New Roman" w:cs="Times New Roman"/>
        </w:rPr>
        <w:t> </w:t>
      </w:r>
      <w:r w:rsidRPr="00A352F5">
        <w:rPr>
          <w:rFonts w:ascii="Times New Roman" w:hAnsi="Times New Roman" w:cs="Times New Roman"/>
          <w:lang w:val="ru-RU"/>
        </w:rPr>
        <w:t>23</w:t>
      </w:r>
      <w:r w:rsidRPr="00A352F5">
        <w:rPr>
          <w:rFonts w:ascii="Times New Roman" w:hAnsi="Times New Roman" w:cs="Times New Roman"/>
        </w:rPr>
        <w:t> </w:t>
      </w:r>
      <w:r w:rsidRPr="00A352F5">
        <w:rPr>
          <w:rFonts w:ascii="Times New Roman" w:hAnsi="Times New Roman" w:cs="Times New Roman"/>
          <w:lang w:val="ru-RU"/>
        </w:rPr>
        <w:t>СГС «Концептуальные основы бухучета и</w:t>
      </w:r>
      <w:r w:rsidRPr="00A352F5">
        <w:rPr>
          <w:rFonts w:ascii="Times New Roman" w:hAnsi="Times New Roman" w:cs="Times New Roman"/>
        </w:rPr>
        <w:t> </w:t>
      </w:r>
      <w:r w:rsidRPr="00A352F5">
        <w:rPr>
          <w:rFonts w:ascii="Times New Roman" w:hAnsi="Times New Roman" w:cs="Times New Roman"/>
          <w:lang w:val="ru-RU"/>
        </w:rPr>
        <w:t>отчетности», подпункт «з» пункты 1,</w:t>
      </w:r>
      <w:r w:rsidRPr="00A352F5">
        <w:rPr>
          <w:rFonts w:ascii="Times New Roman" w:hAnsi="Times New Roman" w:cs="Times New Roman"/>
        </w:rPr>
        <w:t> </w:t>
      </w:r>
      <w:r w:rsidRPr="00A352F5">
        <w:rPr>
          <w:rFonts w:ascii="Times New Roman" w:hAnsi="Times New Roman" w:cs="Times New Roman"/>
          <w:lang w:val="ru-RU"/>
        </w:rPr>
        <w:t>6 приложения № 2 к СГС «Учетная политика, оценочные значения и</w:t>
      </w:r>
      <w:r w:rsidRPr="00A352F5">
        <w:rPr>
          <w:rFonts w:ascii="Times New Roman" w:hAnsi="Times New Roman" w:cs="Times New Roman"/>
        </w:rPr>
        <w:t> </w:t>
      </w:r>
      <w:r w:rsidRPr="00A352F5">
        <w:rPr>
          <w:rFonts w:ascii="Times New Roman" w:hAnsi="Times New Roman" w:cs="Times New Roman"/>
          <w:lang w:val="ru-RU"/>
        </w:rPr>
        <w:t>ошибки».</w:t>
      </w:r>
    </w:p>
    <w:p w:rsidR="00D74253" w:rsidRPr="00A352F5" w:rsidRDefault="00D04113">
      <w:pPr>
        <w:rPr>
          <w:rFonts w:ascii="Times New Roman" w:hAnsi="Times New Roman" w:cs="Times New Roman"/>
          <w:lang w:val="ru-RU"/>
        </w:rPr>
      </w:pPr>
      <w:r>
        <w:rPr>
          <w:rFonts w:ascii="Times New Roman" w:hAnsi="Times New Roman" w:cs="Times New Roman"/>
          <w:lang w:val="ru-RU"/>
        </w:rPr>
        <w:t>6</w:t>
      </w:r>
      <w:r w:rsidR="00CC6418" w:rsidRPr="00A352F5">
        <w:rPr>
          <w:rFonts w:ascii="Times New Roman" w:hAnsi="Times New Roman" w:cs="Times New Roman"/>
          <w:lang w:val="ru-RU"/>
        </w:rPr>
        <w:t xml:space="preserve">. Право подписи учетных документов предоставлено сотрудникам, занимающим должности, перечисленные в </w:t>
      </w:r>
      <w:r w:rsidR="00000BFE">
        <w:rPr>
          <w:rFonts w:ascii="Times New Roman" w:hAnsi="Times New Roman" w:cs="Times New Roman"/>
          <w:lang w:val="ru-RU"/>
        </w:rPr>
        <w:t>(</w:t>
      </w:r>
      <w:r w:rsidR="00CC6418" w:rsidRPr="00A352F5">
        <w:rPr>
          <w:rFonts w:ascii="Times New Roman" w:hAnsi="Times New Roman" w:cs="Times New Roman"/>
          <w:lang w:val="ru-RU"/>
        </w:rPr>
        <w:t xml:space="preserve">приложении </w:t>
      </w:r>
      <w:r w:rsidR="00000BFE">
        <w:rPr>
          <w:rFonts w:ascii="Times New Roman" w:hAnsi="Times New Roman" w:cs="Times New Roman"/>
          <w:lang w:val="ru-RU"/>
        </w:rPr>
        <w:t>9)</w:t>
      </w:r>
      <w:r w:rsidR="00CC6418" w:rsidRPr="00A352F5">
        <w:rPr>
          <w:rFonts w:ascii="Times New Roman" w:hAnsi="Times New Roman" w:cs="Times New Roman"/>
          <w:lang w:val="ru-RU"/>
        </w:rPr>
        <w:t>. По</w:t>
      </w:r>
      <w:r w:rsidR="001F7D68" w:rsidRPr="00A352F5">
        <w:rPr>
          <w:rFonts w:ascii="Times New Roman" w:hAnsi="Times New Roman" w:cs="Times New Roman"/>
          <w:lang w:val="ru-RU"/>
        </w:rPr>
        <w:t xml:space="preserve"> </w:t>
      </w:r>
      <w:r w:rsidR="00CC6418" w:rsidRPr="00A352F5">
        <w:rPr>
          <w:rFonts w:ascii="Times New Roman" w:hAnsi="Times New Roman" w:cs="Times New Roman"/>
          <w:lang w:val="ru-RU"/>
        </w:rPr>
        <w:t>фамильный список сотрудников, имеющих право подписи, утверждается отдельным приказом руководителя.</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Основание: пункт</w:t>
      </w:r>
      <w:r w:rsidRPr="00A352F5">
        <w:rPr>
          <w:rFonts w:ascii="Times New Roman" w:hAnsi="Times New Roman" w:cs="Times New Roman"/>
        </w:rPr>
        <w:t> </w:t>
      </w:r>
      <w:r w:rsidRPr="00A352F5">
        <w:rPr>
          <w:rFonts w:ascii="Times New Roman" w:hAnsi="Times New Roman" w:cs="Times New Roman"/>
          <w:lang w:val="ru-RU"/>
        </w:rPr>
        <w:t>11</w:t>
      </w:r>
      <w:r w:rsidRPr="00A352F5">
        <w:rPr>
          <w:rFonts w:ascii="Times New Roman" w:hAnsi="Times New Roman" w:cs="Times New Roman"/>
        </w:rPr>
        <w:t> </w:t>
      </w:r>
      <w:r w:rsidRPr="00A352F5">
        <w:rPr>
          <w:rFonts w:ascii="Times New Roman" w:hAnsi="Times New Roman" w:cs="Times New Roman"/>
          <w:lang w:val="ru-RU"/>
        </w:rPr>
        <w:t>Инструкции к</w:t>
      </w:r>
      <w:r w:rsidRPr="00A352F5">
        <w:rPr>
          <w:rFonts w:ascii="Times New Roman" w:hAnsi="Times New Roman" w:cs="Times New Roman"/>
        </w:rPr>
        <w:t> </w:t>
      </w:r>
      <w:r w:rsidRPr="00A352F5">
        <w:rPr>
          <w:rFonts w:ascii="Times New Roman" w:hAnsi="Times New Roman" w:cs="Times New Roman"/>
          <w:lang w:val="ru-RU"/>
        </w:rPr>
        <w:t>Единому плану счетов №</w:t>
      </w:r>
      <w:r w:rsidRPr="00A352F5">
        <w:rPr>
          <w:rFonts w:ascii="Times New Roman" w:hAnsi="Times New Roman" w:cs="Times New Roman"/>
        </w:rPr>
        <w:t> </w:t>
      </w:r>
      <w:r w:rsidRPr="00A352F5">
        <w:rPr>
          <w:rFonts w:ascii="Times New Roman" w:hAnsi="Times New Roman" w:cs="Times New Roman"/>
          <w:lang w:val="ru-RU"/>
        </w:rPr>
        <w:t>157н, пункт</w:t>
      </w:r>
      <w:r w:rsidRPr="00A352F5">
        <w:rPr>
          <w:rFonts w:ascii="Times New Roman" w:hAnsi="Times New Roman" w:cs="Times New Roman"/>
        </w:rPr>
        <w:t> </w:t>
      </w:r>
      <w:r w:rsidRPr="00A352F5">
        <w:rPr>
          <w:rFonts w:ascii="Times New Roman" w:hAnsi="Times New Roman" w:cs="Times New Roman"/>
          <w:lang w:val="ru-RU"/>
        </w:rPr>
        <w:t>8 приложения № 2 к СГС «Учетная политика, оценочные значения и</w:t>
      </w:r>
      <w:r w:rsidRPr="00A352F5">
        <w:rPr>
          <w:rFonts w:ascii="Times New Roman" w:hAnsi="Times New Roman" w:cs="Times New Roman"/>
        </w:rPr>
        <w:t> </w:t>
      </w:r>
      <w:r w:rsidRPr="00A352F5">
        <w:rPr>
          <w:rFonts w:ascii="Times New Roman" w:hAnsi="Times New Roman" w:cs="Times New Roman"/>
          <w:lang w:val="ru-RU"/>
        </w:rPr>
        <w:t>ошибки».</w:t>
      </w:r>
    </w:p>
    <w:p w:rsidR="00D74253" w:rsidRPr="00A352F5" w:rsidRDefault="00D04113">
      <w:pPr>
        <w:rPr>
          <w:rFonts w:ascii="Times New Roman" w:hAnsi="Times New Roman" w:cs="Times New Roman"/>
          <w:lang w:val="ru-RU"/>
        </w:rPr>
      </w:pPr>
      <w:r>
        <w:rPr>
          <w:rFonts w:ascii="Times New Roman" w:hAnsi="Times New Roman" w:cs="Times New Roman"/>
          <w:lang w:val="ru-RU"/>
        </w:rPr>
        <w:t>7</w:t>
      </w:r>
      <w:r w:rsidR="00CC6418" w:rsidRPr="00A352F5">
        <w:rPr>
          <w:rFonts w:ascii="Times New Roman" w:hAnsi="Times New Roman" w:cs="Times New Roman"/>
          <w:lang w:val="ru-RU"/>
        </w:rPr>
        <w:t>. 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w:t>
      </w:r>
      <w:r w:rsidRPr="00A352F5">
        <w:rPr>
          <w:rFonts w:ascii="Times New Roman" w:hAnsi="Times New Roman" w:cs="Times New Roman"/>
        </w:rPr>
        <w:t> </w:t>
      </w:r>
      <w:r w:rsidRPr="00A352F5">
        <w:rPr>
          <w:rFonts w:ascii="Times New Roman" w:hAnsi="Times New Roman" w:cs="Times New Roman"/>
          <w:lang w:val="ru-RU"/>
        </w:rPr>
        <w:t>учет имущества;</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 начисление доходов;</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По длящимся и повторяющимся операциям документы оформляются с периодичностью один раз в месяц.</w:t>
      </w:r>
    </w:p>
    <w:p w:rsidR="00D74253" w:rsidRPr="00A352F5" w:rsidRDefault="00D04113">
      <w:pPr>
        <w:rPr>
          <w:rFonts w:ascii="Times New Roman" w:hAnsi="Times New Roman" w:cs="Times New Roman"/>
          <w:lang w:val="ru-RU"/>
        </w:rPr>
      </w:pPr>
      <w:r>
        <w:rPr>
          <w:rFonts w:ascii="Times New Roman" w:hAnsi="Times New Roman" w:cs="Times New Roman"/>
          <w:lang w:val="ru-RU"/>
        </w:rPr>
        <w:t>8</w:t>
      </w:r>
      <w:r w:rsidR="00CC6418" w:rsidRPr="00A352F5">
        <w:rPr>
          <w:rFonts w:ascii="Times New Roman" w:hAnsi="Times New Roman" w:cs="Times New Roman"/>
          <w:lang w:val="ru-RU"/>
        </w:rPr>
        <w:t>.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Если в первичный учетный документ включены реквизиты из другого документа-основания, в первичном документ</w:t>
      </w:r>
      <w:r w:rsidR="001F7D68" w:rsidRPr="00A352F5">
        <w:rPr>
          <w:rFonts w:ascii="Times New Roman" w:hAnsi="Times New Roman" w:cs="Times New Roman"/>
          <w:lang w:val="ru-RU"/>
        </w:rPr>
        <w:t>е</w:t>
      </w:r>
      <w:r w:rsidRPr="00A352F5">
        <w:rPr>
          <w:rFonts w:ascii="Times New Roman" w:hAnsi="Times New Roman" w:cs="Times New Roman"/>
          <w:lang w:val="ru-RU"/>
        </w:rPr>
        <w:t xml:space="preserve"> указывается информация, позволяющая идентифицировать соответствующий документ-основание.</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Основание: пункт</w:t>
      </w:r>
      <w:r w:rsidRPr="00A352F5">
        <w:rPr>
          <w:rFonts w:ascii="Times New Roman" w:hAnsi="Times New Roman" w:cs="Times New Roman"/>
        </w:rPr>
        <w:t> </w:t>
      </w:r>
      <w:r w:rsidRPr="00A352F5">
        <w:rPr>
          <w:rFonts w:ascii="Times New Roman" w:hAnsi="Times New Roman" w:cs="Times New Roman"/>
          <w:lang w:val="ru-RU"/>
        </w:rPr>
        <w:t>7 приложения № 2 к СГС «Учетная политика, оценочные значения и</w:t>
      </w:r>
      <w:r w:rsidRPr="00A352F5">
        <w:rPr>
          <w:rFonts w:ascii="Times New Roman" w:hAnsi="Times New Roman" w:cs="Times New Roman"/>
        </w:rPr>
        <w:t> </w:t>
      </w:r>
      <w:r w:rsidRPr="00A352F5">
        <w:rPr>
          <w:rFonts w:ascii="Times New Roman" w:hAnsi="Times New Roman" w:cs="Times New Roman"/>
          <w:lang w:val="ru-RU"/>
        </w:rPr>
        <w:t>ошибки».</w:t>
      </w:r>
    </w:p>
    <w:p w:rsidR="00D74253" w:rsidRPr="00A352F5" w:rsidRDefault="00D04113">
      <w:pPr>
        <w:rPr>
          <w:rFonts w:ascii="Times New Roman" w:hAnsi="Times New Roman" w:cs="Times New Roman"/>
          <w:lang w:val="ru-RU"/>
        </w:rPr>
      </w:pPr>
      <w:r>
        <w:rPr>
          <w:rFonts w:ascii="Times New Roman" w:hAnsi="Times New Roman" w:cs="Times New Roman"/>
          <w:lang w:val="ru-RU"/>
        </w:rPr>
        <w:t>9</w:t>
      </w:r>
      <w:r w:rsidR="00CC6418" w:rsidRPr="00A352F5">
        <w:rPr>
          <w:rFonts w:ascii="Times New Roman" w:hAnsi="Times New Roman" w:cs="Times New Roman"/>
          <w:lang w:val="ru-RU"/>
        </w:rPr>
        <w:t>. Формирование  регистров бухгалтерского учета осуществляется в следующем порядке:</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 в регистрах в</w:t>
      </w:r>
      <w:r w:rsidRPr="00A352F5">
        <w:rPr>
          <w:rFonts w:ascii="Times New Roman" w:hAnsi="Times New Roman" w:cs="Times New Roman"/>
        </w:rPr>
        <w:t> </w:t>
      </w:r>
      <w:r w:rsidRPr="00A352F5">
        <w:rPr>
          <w:rFonts w:ascii="Times New Roman" w:hAnsi="Times New Roman" w:cs="Times New Roman"/>
          <w:lang w:val="ru-RU"/>
        </w:rPr>
        <w:t>хронологическом порядке систематизируются первичные (сводные) учетные документы по</w:t>
      </w:r>
      <w:r w:rsidRPr="00A352F5">
        <w:rPr>
          <w:rFonts w:ascii="Times New Roman" w:hAnsi="Times New Roman" w:cs="Times New Roman"/>
        </w:rPr>
        <w:t> </w:t>
      </w:r>
      <w:r w:rsidRPr="00A352F5">
        <w:rPr>
          <w:rFonts w:ascii="Times New Roman" w:hAnsi="Times New Roman" w:cs="Times New Roman"/>
          <w:lang w:val="ru-RU"/>
        </w:rPr>
        <w:t>датам совершения операций, дате принятия к</w:t>
      </w:r>
      <w:r w:rsidRPr="00A352F5">
        <w:rPr>
          <w:rFonts w:ascii="Times New Roman" w:hAnsi="Times New Roman" w:cs="Times New Roman"/>
        </w:rPr>
        <w:t> </w:t>
      </w:r>
      <w:r w:rsidRPr="00A352F5">
        <w:rPr>
          <w:rFonts w:ascii="Times New Roman" w:hAnsi="Times New Roman" w:cs="Times New Roman"/>
          <w:lang w:val="ru-RU"/>
        </w:rPr>
        <w:t>учету первичного документа;</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 xml:space="preserve">- Журнал операций (ф.0509213) по всем </w:t>
      </w:r>
      <w:proofErr w:type="spellStart"/>
      <w:r w:rsidRPr="00A352F5">
        <w:rPr>
          <w:rFonts w:ascii="Times New Roman" w:hAnsi="Times New Roman" w:cs="Times New Roman"/>
          <w:lang w:val="ru-RU"/>
        </w:rPr>
        <w:t>забалансовым</w:t>
      </w:r>
      <w:proofErr w:type="spellEnd"/>
      <w:r w:rsidRPr="00A352F5">
        <w:rPr>
          <w:rFonts w:ascii="Times New Roman" w:hAnsi="Times New Roman" w:cs="Times New Roman"/>
          <w:lang w:val="ru-RU"/>
        </w:rPr>
        <w:t xml:space="preserve"> счетам формируется ежемесячно в</w:t>
      </w:r>
      <w:r w:rsidRPr="00A352F5">
        <w:rPr>
          <w:rFonts w:ascii="Times New Roman" w:hAnsi="Times New Roman" w:cs="Times New Roman"/>
        </w:rPr>
        <w:t> </w:t>
      </w:r>
      <w:r w:rsidRPr="00A352F5">
        <w:rPr>
          <w:rFonts w:ascii="Times New Roman" w:hAnsi="Times New Roman" w:cs="Times New Roman"/>
          <w:lang w:val="ru-RU"/>
        </w:rPr>
        <w:t>случае, если в</w:t>
      </w:r>
      <w:r w:rsidRPr="00A352F5">
        <w:rPr>
          <w:rFonts w:ascii="Times New Roman" w:hAnsi="Times New Roman" w:cs="Times New Roman"/>
        </w:rPr>
        <w:t> </w:t>
      </w:r>
      <w:r w:rsidRPr="00A352F5">
        <w:rPr>
          <w:rFonts w:ascii="Times New Roman" w:hAnsi="Times New Roman" w:cs="Times New Roman"/>
          <w:lang w:val="ru-RU"/>
        </w:rPr>
        <w:t>отчетном месяце были обороты по</w:t>
      </w:r>
      <w:r w:rsidRPr="00A352F5">
        <w:rPr>
          <w:rFonts w:ascii="Times New Roman" w:hAnsi="Times New Roman" w:cs="Times New Roman"/>
        </w:rPr>
        <w:t> </w:t>
      </w:r>
      <w:r w:rsidRPr="00A352F5">
        <w:rPr>
          <w:rFonts w:ascii="Times New Roman" w:hAnsi="Times New Roman" w:cs="Times New Roman"/>
          <w:lang w:val="ru-RU"/>
        </w:rPr>
        <w:t>счету;</w:t>
      </w:r>
    </w:p>
    <w:p w:rsidR="00D74253" w:rsidRPr="00A352F5" w:rsidRDefault="00D9758B">
      <w:pPr>
        <w:rPr>
          <w:rFonts w:ascii="Times New Roman" w:hAnsi="Times New Roman" w:cs="Times New Roman"/>
          <w:lang w:val="ru-RU"/>
        </w:rPr>
      </w:pPr>
      <w:r w:rsidRPr="00A352F5">
        <w:rPr>
          <w:rFonts w:ascii="Times New Roman" w:hAnsi="Times New Roman" w:cs="Times New Roman"/>
          <w:lang w:val="ru-RU"/>
        </w:rPr>
        <w:t>-</w:t>
      </w:r>
      <w:r w:rsidR="00CC6418" w:rsidRPr="00A352F5">
        <w:rPr>
          <w:rFonts w:ascii="Times New Roman" w:hAnsi="Times New Roman" w:cs="Times New Roman"/>
          <w:lang w:val="ru-RU"/>
        </w:rPr>
        <w:t>- инвентарная карточка учета основных средств оформляется при принятии объекта к</w:t>
      </w:r>
      <w:r w:rsidR="001F7D68" w:rsidRPr="00A352F5">
        <w:rPr>
          <w:rFonts w:ascii="Times New Roman" w:hAnsi="Times New Roman" w:cs="Times New Roman"/>
          <w:lang w:val="ru-RU"/>
        </w:rPr>
        <w:t xml:space="preserve"> </w:t>
      </w:r>
      <w:r w:rsidR="00CC6418" w:rsidRPr="00A352F5">
        <w:rPr>
          <w:rFonts w:ascii="Times New Roman" w:hAnsi="Times New Roman" w:cs="Times New Roman"/>
          <w:lang w:val="ru-RU"/>
        </w:rPr>
        <w:t>учету, по</w:t>
      </w:r>
      <w:r w:rsidR="00CC6418" w:rsidRPr="00A352F5">
        <w:rPr>
          <w:rFonts w:ascii="Times New Roman" w:hAnsi="Times New Roman" w:cs="Times New Roman"/>
        </w:rPr>
        <w:t> </w:t>
      </w:r>
      <w:r w:rsidR="00CC6418" w:rsidRPr="00A352F5">
        <w:rPr>
          <w:rFonts w:ascii="Times New Roman" w:hAnsi="Times New Roman" w:cs="Times New Roman"/>
          <w:lang w:val="ru-RU"/>
        </w:rPr>
        <w:t>мере внесения изменений (данных о</w:t>
      </w:r>
      <w:r w:rsidR="00CC6418" w:rsidRPr="00A352F5">
        <w:rPr>
          <w:rFonts w:ascii="Times New Roman" w:hAnsi="Times New Roman" w:cs="Times New Roman"/>
        </w:rPr>
        <w:t> </w:t>
      </w:r>
      <w:r w:rsidR="00CC6418" w:rsidRPr="00A352F5">
        <w:rPr>
          <w:rFonts w:ascii="Times New Roman" w:hAnsi="Times New Roman" w:cs="Times New Roman"/>
          <w:lang w:val="ru-RU"/>
        </w:rPr>
        <w:t>переоценке, модернизации, реконструкции, консервации и</w:t>
      </w:r>
      <w:r w:rsidR="00CC6418" w:rsidRPr="00A352F5">
        <w:rPr>
          <w:rFonts w:ascii="Times New Roman" w:hAnsi="Times New Roman" w:cs="Times New Roman"/>
        </w:rPr>
        <w:t> </w:t>
      </w:r>
      <w:r w:rsidR="00CC6418" w:rsidRPr="00A352F5">
        <w:rPr>
          <w:rFonts w:ascii="Times New Roman" w:hAnsi="Times New Roman" w:cs="Times New Roman"/>
          <w:lang w:val="ru-RU"/>
        </w:rPr>
        <w:t>пр.) и</w:t>
      </w:r>
      <w:r w:rsidR="00CC6418" w:rsidRPr="00A352F5">
        <w:rPr>
          <w:rFonts w:ascii="Times New Roman" w:hAnsi="Times New Roman" w:cs="Times New Roman"/>
        </w:rPr>
        <w:t> </w:t>
      </w:r>
      <w:r w:rsidR="00CC6418" w:rsidRPr="00A352F5">
        <w:rPr>
          <w:rFonts w:ascii="Times New Roman" w:hAnsi="Times New Roman" w:cs="Times New Roman"/>
          <w:lang w:val="ru-RU"/>
        </w:rPr>
        <w:t>при выбытии. При отсутствии указанных событий</w:t>
      </w:r>
      <w:r w:rsidR="00CC6418" w:rsidRPr="00A352F5">
        <w:rPr>
          <w:rFonts w:ascii="Times New Roman" w:hAnsi="Times New Roman" w:cs="Times New Roman"/>
        </w:rPr>
        <w:t> </w:t>
      </w:r>
      <w:r w:rsidR="00CC6418" w:rsidRPr="00A352F5">
        <w:rPr>
          <w:rFonts w:ascii="Times New Roman" w:hAnsi="Times New Roman" w:cs="Times New Roman"/>
          <w:lang w:val="ru-RU"/>
        </w:rPr>
        <w:t>— ежегодно на</w:t>
      </w:r>
      <w:r w:rsidR="00CC6418" w:rsidRPr="00A352F5">
        <w:rPr>
          <w:rFonts w:ascii="Times New Roman" w:hAnsi="Times New Roman" w:cs="Times New Roman"/>
        </w:rPr>
        <w:t> </w:t>
      </w:r>
      <w:r w:rsidR="00CC6418" w:rsidRPr="00A352F5">
        <w:rPr>
          <w:rFonts w:ascii="Times New Roman" w:hAnsi="Times New Roman" w:cs="Times New Roman"/>
          <w:lang w:val="ru-RU"/>
        </w:rPr>
        <w:t>последний рабочий день года со</w:t>
      </w:r>
      <w:r w:rsidR="00CC6418" w:rsidRPr="00A352F5">
        <w:rPr>
          <w:rFonts w:ascii="Times New Roman" w:hAnsi="Times New Roman" w:cs="Times New Roman"/>
        </w:rPr>
        <w:t> </w:t>
      </w:r>
      <w:r w:rsidR="00CC6418" w:rsidRPr="00A352F5">
        <w:rPr>
          <w:rFonts w:ascii="Times New Roman" w:hAnsi="Times New Roman" w:cs="Times New Roman"/>
          <w:lang w:val="ru-RU"/>
        </w:rPr>
        <w:t>сведениями о</w:t>
      </w:r>
      <w:r w:rsidR="00CC6418" w:rsidRPr="00A352F5">
        <w:rPr>
          <w:rFonts w:ascii="Times New Roman" w:hAnsi="Times New Roman" w:cs="Times New Roman"/>
        </w:rPr>
        <w:t> </w:t>
      </w:r>
      <w:r w:rsidR="00CC6418" w:rsidRPr="00A352F5">
        <w:rPr>
          <w:rFonts w:ascii="Times New Roman" w:hAnsi="Times New Roman" w:cs="Times New Roman"/>
          <w:lang w:val="ru-RU"/>
        </w:rPr>
        <w:t>начисленной амортизации;</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 инвентарная карточка группового учета основных средств оформляется при принятии объектов к</w:t>
      </w:r>
      <w:r w:rsidR="001F7D68" w:rsidRPr="00A352F5">
        <w:rPr>
          <w:rFonts w:ascii="Times New Roman" w:hAnsi="Times New Roman" w:cs="Times New Roman"/>
          <w:lang w:val="ru-RU"/>
        </w:rPr>
        <w:t xml:space="preserve"> </w:t>
      </w:r>
      <w:r w:rsidRPr="00A352F5">
        <w:rPr>
          <w:rFonts w:ascii="Times New Roman" w:hAnsi="Times New Roman" w:cs="Times New Roman"/>
          <w:lang w:val="ru-RU"/>
        </w:rPr>
        <w:t>учету, по</w:t>
      </w:r>
      <w:r w:rsidRPr="00A352F5">
        <w:rPr>
          <w:rFonts w:ascii="Times New Roman" w:hAnsi="Times New Roman" w:cs="Times New Roman"/>
        </w:rPr>
        <w:t> </w:t>
      </w:r>
      <w:r w:rsidRPr="00A352F5">
        <w:rPr>
          <w:rFonts w:ascii="Times New Roman" w:hAnsi="Times New Roman" w:cs="Times New Roman"/>
          <w:lang w:val="ru-RU"/>
        </w:rPr>
        <w:t>мере внесения изменений (данных о</w:t>
      </w:r>
      <w:r w:rsidRPr="00A352F5">
        <w:rPr>
          <w:rFonts w:ascii="Times New Roman" w:hAnsi="Times New Roman" w:cs="Times New Roman"/>
        </w:rPr>
        <w:t> </w:t>
      </w:r>
      <w:r w:rsidRPr="00A352F5">
        <w:rPr>
          <w:rFonts w:ascii="Times New Roman" w:hAnsi="Times New Roman" w:cs="Times New Roman"/>
          <w:lang w:val="ru-RU"/>
        </w:rPr>
        <w:t>переоценке, модернизации, реконструкции, консервации и</w:t>
      </w:r>
      <w:r w:rsidRPr="00A352F5">
        <w:rPr>
          <w:rFonts w:ascii="Times New Roman" w:hAnsi="Times New Roman" w:cs="Times New Roman"/>
        </w:rPr>
        <w:t> </w:t>
      </w:r>
      <w:r w:rsidRPr="00A352F5">
        <w:rPr>
          <w:rFonts w:ascii="Times New Roman" w:hAnsi="Times New Roman" w:cs="Times New Roman"/>
          <w:lang w:val="ru-RU"/>
        </w:rPr>
        <w:t>пр.) и</w:t>
      </w:r>
      <w:r w:rsidRPr="00A352F5">
        <w:rPr>
          <w:rFonts w:ascii="Times New Roman" w:hAnsi="Times New Roman" w:cs="Times New Roman"/>
        </w:rPr>
        <w:t> </w:t>
      </w:r>
      <w:r w:rsidRPr="00A352F5">
        <w:rPr>
          <w:rFonts w:ascii="Times New Roman" w:hAnsi="Times New Roman" w:cs="Times New Roman"/>
          <w:lang w:val="ru-RU"/>
        </w:rPr>
        <w:t>при выбытии;</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 опись инвентарных карточек по учету основных средств, инвентарный список основных средств, реестр карточек заполняются ежегодно в</w:t>
      </w:r>
      <w:r w:rsidRPr="00A352F5">
        <w:rPr>
          <w:rFonts w:ascii="Times New Roman" w:hAnsi="Times New Roman" w:cs="Times New Roman"/>
        </w:rPr>
        <w:t> </w:t>
      </w:r>
      <w:r w:rsidRPr="00A352F5">
        <w:rPr>
          <w:rFonts w:ascii="Times New Roman" w:hAnsi="Times New Roman" w:cs="Times New Roman"/>
          <w:lang w:val="ru-RU"/>
        </w:rPr>
        <w:t>последний день года;</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lastRenderedPageBreak/>
        <w:t>- книга учета бланков строгой отчетности, книга аналитического учета депонированной зарплаты и стипендий заполняются ежемесячно в</w:t>
      </w:r>
      <w:r w:rsidRPr="00A352F5">
        <w:rPr>
          <w:rFonts w:ascii="Times New Roman" w:hAnsi="Times New Roman" w:cs="Times New Roman"/>
        </w:rPr>
        <w:t> </w:t>
      </w:r>
      <w:r w:rsidRPr="00A352F5">
        <w:rPr>
          <w:rFonts w:ascii="Times New Roman" w:hAnsi="Times New Roman" w:cs="Times New Roman"/>
          <w:lang w:val="ru-RU"/>
        </w:rPr>
        <w:t>последний день месяца;</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 журналы операций, главная книга заполняются ежемесячно;</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 другие регистры, неуказанные выше, заполняются по</w:t>
      </w:r>
      <w:r w:rsidRPr="00A352F5">
        <w:rPr>
          <w:rFonts w:ascii="Times New Roman" w:hAnsi="Times New Roman" w:cs="Times New Roman"/>
        </w:rPr>
        <w:t> </w:t>
      </w:r>
      <w:r w:rsidRPr="00A352F5">
        <w:rPr>
          <w:rFonts w:ascii="Times New Roman" w:hAnsi="Times New Roman" w:cs="Times New Roman"/>
          <w:lang w:val="ru-RU"/>
        </w:rPr>
        <w:t>мере необходимости, если иное не</w:t>
      </w:r>
      <w:r w:rsidRPr="00A352F5">
        <w:rPr>
          <w:rFonts w:ascii="Times New Roman" w:hAnsi="Times New Roman" w:cs="Times New Roman"/>
        </w:rPr>
        <w:t> </w:t>
      </w:r>
      <w:r w:rsidRPr="00A352F5">
        <w:rPr>
          <w:rFonts w:ascii="Times New Roman" w:hAnsi="Times New Roman" w:cs="Times New Roman"/>
          <w:lang w:val="ru-RU"/>
        </w:rPr>
        <w:t>установлено законодательством РФ.</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Основание: пункты 11, 167 Инструкции к</w:t>
      </w:r>
      <w:r w:rsidRPr="00A352F5">
        <w:rPr>
          <w:rFonts w:ascii="Times New Roman" w:hAnsi="Times New Roman" w:cs="Times New Roman"/>
        </w:rPr>
        <w:t> </w:t>
      </w:r>
      <w:r w:rsidRPr="00A352F5">
        <w:rPr>
          <w:rFonts w:ascii="Times New Roman" w:hAnsi="Times New Roman" w:cs="Times New Roman"/>
          <w:lang w:val="ru-RU"/>
        </w:rPr>
        <w:t>Единому плану счетов №</w:t>
      </w:r>
      <w:r w:rsidRPr="00A352F5">
        <w:rPr>
          <w:rFonts w:ascii="Times New Roman" w:hAnsi="Times New Roman" w:cs="Times New Roman"/>
        </w:rPr>
        <w:t> </w:t>
      </w:r>
      <w:r w:rsidRPr="00A352F5">
        <w:rPr>
          <w:rFonts w:ascii="Times New Roman" w:hAnsi="Times New Roman" w:cs="Times New Roman"/>
          <w:lang w:val="ru-RU"/>
        </w:rPr>
        <w:t>157н, Методические указания, утвержденные приказом Минфина от</w:t>
      </w:r>
      <w:r w:rsidRPr="00A352F5">
        <w:rPr>
          <w:rFonts w:ascii="Times New Roman" w:hAnsi="Times New Roman" w:cs="Times New Roman"/>
        </w:rPr>
        <w:t> </w:t>
      </w:r>
      <w:r w:rsidRPr="00A352F5">
        <w:rPr>
          <w:rFonts w:ascii="Times New Roman" w:hAnsi="Times New Roman" w:cs="Times New Roman"/>
          <w:lang w:val="ru-RU"/>
        </w:rPr>
        <w:t>30.03.2015 №</w:t>
      </w:r>
      <w:r w:rsidRPr="00A352F5">
        <w:rPr>
          <w:rFonts w:ascii="Times New Roman" w:hAnsi="Times New Roman" w:cs="Times New Roman"/>
        </w:rPr>
        <w:t> </w:t>
      </w:r>
      <w:r w:rsidRPr="00A352F5">
        <w:rPr>
          <w:rFonts w:ascii="Times New Roman" w:hAnsi="Times New Roman" w:cs="Times New Roman"/>
          <w:lang w:val="ru-RU"/>
        </w:rPr>
        <w:t>52н.</w:t>
      </w:r>
      <w:r w:rsidRPr="00A352F5">
        <w:rPr>
          <w:rFonts w:ascii="Times New Roman" w:hAnsi="Times New Roman" w:cs="Times New Roman"/>
        </w:rPr>
        <w:t> </w:t>
      </w:r>
    </w:p>
    <w:p w:rsidR="00D74253" w:rsidRPr="00A352F5" w:rsidRDefault="00D04113">
      <w:pPr>
        <w:rPr>
          <w:rFonts w:ascii="Times New Roman" w:hAnsi="Times New Roman" w:cs="Times New Roman"/>
          <w:lang w:val="ru-RU"/>
        </w:rPr>
      </w:pPr>
      <w:r>
        <w:rPr>
          <w:rFonts w:ascii="Times New Roman" w:hAnsi="Times New Roman" w:cs="Times New Roman"/>
          <w:lang w:val="ru-RU"/>
        </w:rPr>
        <w:t>10</w:t>
      </w:r>
      <w:r w:rsidR="00CC6418" w:rsidRPr="00A352F5">
        <w:rPr>
          <w:rFonts w:ascii="Times New Roman" w:hAnsi="Times New Roman" w:cs="Times New Roman"/>
          <w:lang w:val="ru-RU"/>
        </w:rPr>
        <w:t>. Журнал операций расчетов по оплате труда, денежному довольствию и стипендиям (ф.</w:t>
      </w:r>
      <w:r w:rsidR="00CC6418" w:rsidRPr="00A352F5">
        <w:rPr>
          <w:rFonts w:ascii="Times New Roman" w:hAnsi="Times New Roman" w:cs="Times New Roman"/>
        </w:rPr>
        <w:t> </w:t>
      </w:r>
      <w:r w:rsidR="00CC6418" w:rsidRPr="00A352F5">
        <w:rPr>
          <w:rFonts w:ascii="Times New Roman" w:hAnsi="Times New Roman" w:cs="Times New Roman"/>
          <w:lang w:val="ru-RU"/>
        </w:rPr>
        <w:t>0504071) ведется раздельно по</w:t>
      </w:r>
      <w:r w:rsidR="00CC6418" w:rsidRPr="00A352F5">
        <w:rPr>
          <w:rFonts w:ascii="Times New Roman" w:hAnsi="Times New Roman" w:cs="Times New Roman"/>
        </w:rPr>
        <w:t> </w:t>
      </w:r>
      <w:r w:rsidR="00CC6418" w:rsidRPr="00A352F5">
        <w:rPr>
          <w:rFonts w:ascii="Times New Roman" w:hAnsi="Times New Roman" w:cs="Times New Roman"/>
          <w:lang w:val="ru-RU"/>
        </w:rPr>
        <w:t>кодам финансового обеспечения деятельности и</w:t>
      </w:r>
      <w:r w:rsidR="00CC6418" w:rsidRPr="00A352F5">
        <w:rPr>
          <w:rFonts w:ascii="Times New Roman" w:hAnsi="Times New Roman" w:cs="Times New Roman"/>
        </w:rPr>
        <w:t> </w:t>
      </w:r>
      <w:r w:rsidR="00CC6418" w:rsidRPr="00A352F5">
        <w:rPr>
          <w:rFonts w:ascii="Times New Roman" w:hAnsi="Times New Roman" w:cs="Times New Roman"/>
          <w:lang w:val="ru-RU"/>
        </w:rPr>
        <w:t>раздельно по</w:t>
      </w:r>
      <w:r w:rsidR="00CC6418" w:rsidRPr="00A352F5">
        <w:rPr>
          <w:rFonts w:ascii="Times New Roman" w:hAnsi="Times New Roman" w:cs="Times New Roman"/>
        </w:rPr>
        <w:t> </w:t>
      </w:r>
      <w:r w:rsidR="00CC6418" w:rsidRPr="00A352F5">
        <w:rPr>
          <w:rFonts w:ascii="Times New Roman" w:hAnsi="Times New Roman" w:cs="Times New Roman"/>
          <w:lang w:val="ru-RU"/>
        </w:rPr>
        <w:t>счетам:</w:t>
      </w:r>
    </w:p>
    <w:p w:rsidR="00A352F5" w:rsidRPr="00A352F5" w:rsidRDefault="00CC6418" w:rsidP="00A352F5">
      <w:pPr>
        <w:pStyle w:val="a5"/>
        <w:rPr>
          <w:rFonts w:ascii="Times New Roman" w:hAnsi="Times New Roman" w:cs="Times New Roman"/>
          <w:lang w:val="ru-RU"/>
        </w:rPr>
      </w:pPr>
      <w:r w:rsidRPr="00A352F5">
        <w:rPr>
          <w:rFonts w:ascii="Times New Roman" w:hAnsi="Times New Roman" w:cs="Times New Roman"/>
          <w:lang w:val="ru-RU"/>
        </w:rPr>
        <w:t>-</w:t>
      </w:r>
      <w:r w:rsidRPr="00A352F5">
        <w:rPr>
          <w:rFonts w:ascii="Times New Roman" w:hAnsi="Times New Roman" w:cs="Times New Roman"/>
        </w:rPr>
        <w:t> </w:t>
      </w:r>
      <w:r w:rsidR="00A352F5" w:rsidRPr="00A352F5">
        <w:rPr>
          <w:rFonts w:ascii="Times New Roman" w:hAnsi="Times New Roman" w:cs="Times New Roman"/>
          <w:lang w:val="ru-RU"/>
        </w:rPr>
        <w:t>КБК Х.</w:t>
      </w:r>
      <w:r w:rsidRPr="00A352F5">
        <w:rPr>
          <w:rFonts w:ascii="Times New Roman" w:hAnsi="Times New Roman" w:cs="Times New Roman"/>
          <w:lang w:val="ru-RU"/>
        </w:rPr>
        <w:t>302.11</w:t>
      </w:r>
      <w:r w:rsidR="00A352F5" w:rsidRPr="00A352F5">
        <w:rPr>
          <w:rFonts w:ascii="Times New Roman" w:hAnsi="Times New Roman" w:cs="Times New Roman"/>
          <w:lang w:val="ru-RU"/>
        </w:rPr>
        <w:t>»Расчеты по заработной плате» и КБК Х.302.13 «Расчеты по начислениям на выплаты по оплате труда»;</w:t>
      </w:r>
    </w:p>
    <w:p w:rsidR="00A352F5" w:rsidRPr="00A352F5" w:rsidRDefault="00A352F5" w:rsidP="00A352F5">
      <w:pPr>
        <w:pStyle w:val="a5"/>
        <w:rPr>
          <w:rFonts w:ascii="Times New Roman" w:hAnsi="Times New Roman" w:cs="Times New Roman"/>
          <w:lang w:val="ru-RU"/>
        </w:rPr>
      </w:pPr>
      <w:r w:rsidRPr="00A352F5">
        <w:rPr>
          <w:rFonts w:ascii="Times New Roman" w:hAnsi="Times New Roman" w:cs="Times New Roman"/>
          <w:lang w:val="ru-RU"/>
        </w:rPr>
        <w:t>-КБК Х.302.12 «Расчеты по прочим несоциальным выплатам персоналу в денежной форме»;</w:t>
      </w:r>
    </w:p>
    <w:p w:rsidR="00A352F5" w:rsidRPr="00A352F5" w:rsidRDefault="00A352F5" w:rsidP="00A352F5">
      <w:pPr>
        <w:pStyle w:val="a5"/>
        <w:rPr>
          <w:rFonts w:ascii="Times New Roman" w:hAnsi="Times New Roman" w:cs="Times New Roman"/>
          <w:lang w:val="ru-RU"/>
        </w:rPr>
      </w:pPr>
      <w:r w:rsidRPr="00A352F5">
        <w:rPr>
          <w:rFonts w:ascii="Times New Roman" w:hAnsi="Times New Roman" w:cs="Times New Roman"/>
          <w:lang w:val="ru-RU"/>
        </w:rPr>
        <w:t>-КБК Х.</w:t>
      </w:r>
      <w:r w:rsidR="00CC6418" w:rsidRPr="00A352F5">
        <w:rPr>
          <w:rFonts w:ascii="Times New Roman" w:hAnsi="Times New Roman" w:cs="Times New Roman"/>
          <w:lang w:val="ru-RU"/>
        </w:rPr>
        <w:t>302.66</w:t>
      </w:r>
      <w:r w:rsidRPr="00A352F5">
        <w:rPr>
          <w:rFonts w:ascii="Times New Roman" w:hAnsi="Times New Roman" w:cs="Times New Roman"/>
          <w:lang w:val="ru-RU"/>
        </w:rPr>
        <w:t xml:space="preserve"> «Расчеты по социальным пособиям и компенсациям персоналу в денежной форме»</w:t>
      </w:r>
    </w:p>
    <w:p w:rsidR="00D74253" w:rsidRPr="00A352F5" w:rsidRDefault="00A352F5" w:rsidP="00A352F5">
      <w:pPr>
        <w:pStyle w:val="a5"/>
        <w:rPr>
          <w:rFonts w:ascii="Times New Roman" w:hAnsi="Times New Roman" w:cs="Times New Roman"/>
          <w:lang w:val="ru-RU"/>
        </w:rPr>
      </w:pPr>
      <w:r w:rsidRPr="00A352F5">
        <w:rPr>
          <w:rFonts w:ascii="Times New Roman" w:hAnsi="Times New Roman" w:cs="Times New Roman"/>
          <w:lang w:val="ru-RU"/>
        </w:rPr>
        <w:t>-КБК Х.</w:t>
      </w:r>
      <w:r w:rsidR="00CC6418" w:rsidRPr="00A352F5">
        <w:rPr>
          <w:rFonts w:ascii="Times New Roman" w:hAnsi="Times New Roman" w:cs="Times New Roman"/>
          <w:lang w:val="ru-RU"/>
        </w:rPr>
        <w:t>302.64</w:t>
      </w:r>
      <w:r w:rsidRPr="00A352F5">
        <w:rPr>
          <w:rFonts w:ascii="Times New Roman" w:hAnsi="Times New Roman" w:cs="Times New Roman"/>
          <w:lang w:val="ru-RU"/>
        </w:rPr>
        <w:t xml:space="preserve"> «Расчеты по пенсиям, пособиям, выплачиваемые работодателями, нанимателями бывшим работникам в денежной форме</w:t>
      </w:r>
    </w:p>
    <w:p w:rsidR="00D74253" w:rsidRPr="00A352F5" w:rsidRDefault="00D04113">
      <w:pPr>
        <w:rPr>
          <w:rFonts w:ascii="Times New Roman" w:hAnsi="Times New Roman" w:cs="Times New Roman"/>
          <w:lang w:val="ru-RU"/>
        </w:rPr>
      </w:pPr>
      <w:r>
        <w:rPr>
          <w:rFonts w:ascii="Times New Roman" w:hAnsi="Times New Roman" w:cs="Times New Roman"/>
          <w:lang w:val="ru-RU"/>
        </w:rPr>
        <w:t>1</w:t>
      </w:r>
      <w:r w:rsidR="00CC6418" w:rsidRPr="00A352F5">
        <w:rPr>
          <w:rFonts w:ascii="Times New Roman" w:hAnsi="Times New Roman" w:cs="Times New Roman"/>
          <w:lang w:val="ru-RU"/>
        </w:rPr>
        <w:t xml:space="preserve">1. Журналам операций присваиваются номера согласно </w:t>
      </w:r>
      <w:r w:rsidR="00CC6418" w:rsidRPr="00A352F5">
        <w:rPr>
          <w:rFonts w:ascii="Times New Roman" w:hAnsi="Times New Roman" w:cs="Times New Roman"/>
          <w:color w:val="0000FF"/>
          <w:lang w:val="ru-RU"/>
        </w:rPr>
        <w:t xml:space="preserve">приложению </w:t>
      </w:r>
      <w:r w:rsidR="00275DC8">
        <w:rPr>
          <w:rFonts w:ascii="Times New Roman" w:hAnsi="Times New Roman" w:cs="Times New Roman"/>
          <w:color w:val="0000FF"/>
          <w:lang w:val="ru-RU"/>
        </w:rPr>
        <w:t>11</w:t>
      </w:r>
      <w:r w:rsidR="00CC6418" w:rsidRPr="00A352F5">
        <w:rPr>
          <w:rFonts w:ascii="Times New Roman" w:hAnsi="Times New Roman" w:cs="Times New Roman"/>
          <w:lang w:val="ru-RU"/>
        </w:rPr>
        <w:t>.</w:t>
      </w:r>
      <w:r w:rsidR="009B52B1" w:rsidRPr="00A352F5">
        <w:rPr>
          <w:rFonts w:ascii="Times New Roman" w:hAnsi="Times New Roman" w:cs="Times New Roman"/>
          <w:lang w:val="ru-RU"/>
        </w:rPr>
        <w:t xml:space="preserve"> Журналы операций подписываются главным бухгалтером и бухгалтером составившим журнал операций.</w:t>
      </w:r>
    </w:p>
    <w:p w:rsidR="00C84755" w:rsidRPr="00A352F5" w:rsidRDefault="00CC6418">
      <w:pPr>
        <w:rPr>
          <w:rFonts w:ascii="Times New Roman" w:hAnsi="Times New Roman" w:cs="Times New Roman"/>
          <w:lang w:val="ru-RU"/>
        </w:rPr>
      </w:pPr>
      <w:r w:rsidRPr="00A352F5">
        <w:rPr>
          <w:rFonts w:ascii="Times New Roman" w:hAnsi="Times New Roman" w:cs="Times New Roman"/>
          <w:lang w:val="ru-RU"/>
        </w:rPr>
        <w:t>1</w:t>
      </w:r>
      <w:r w:rsidR="00D04113">
        <w:rPr>
          <w:rFonts w:ascii="Times New Roman" w:hAnsi="Times New Roman" w:cs="Times New Roman"/>
          <w:lang w:val="ru-RU"/>
        </w:rPr>
        <w:t>2</w:t>
      </w:r>
      <w:r w:rsidRPr="00A352F5">
        <w:rPr>
          <w:rFonts w:ascii="Times New Roman" w:hAnsi="Times New Roman" w:cs="Times New Roman"/>
          <w:lang w:val="ru-RU"/>
        </w:rPr>
        <w:t>. 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В этих случаях документ может быть составлен:</w:t>
      </w:r>
    </w:p>
    <w:p w:rsidR="00D74253" w:rsidRPr="00A352F5" w:rsidRDefault="00CC6418" w:rsidP="00C84755">
      <w:pPr>
        <w:pStyle w:val="a5"/>
        <w:rPr>
          <w:rFonts w:ascii="Times New Roman" w:hAnsi="Times New Roman" w:cs="Times New Roman"/>
          <w:lang w:val="ru-RU"/>
        </w:rPr>
      </w:pPr>
      <w:r w:rsidRPr="00A352F5">
        <w:rPr>
          <w:rFonts w:ascii="Times New Roman" w:hAnsi="Times New Roman" w:cs="Times New Roman"/>
          <w:lang w:val="ru-RU"/>
        </w:rPr>
        <w:t>- на</w:t>
      </w:r>
      <w:r w:rsidRPr="00A352F5">
        <w:rPr>
          <w:rFonts w:ascii="Times New Roman" w:hAnsi="Times New Roman" w:cs="Times New Roman"/>
        </w:rPr>
        <w:t> </w:t>
      </w:r>
      <w:r w:rsidRPr="00A352F5">
        <w:rPr>
          <w:rFonts w:ascii="Times New Roman" w:hAnsi="Times New Roman" w:cs="Times New Roman"/>
          <w:lang w:val="ru-RU"/>
        </w:rPr>
        <w:t>бумажном носителе и</w:t>
      </w:r>
      <w:r w:rsidRPr="00A352F5">
        <w:rPr>
          <w:rFonts w:ascii="Times New Roman" w:hAnsi="Times New Roman" w:cs="Times New Roman"/>
        </w:rPr>
        <w:t> </w:t>
      </w:r>
      <w:proofErr w:type="gramStart"/>
      <w:r w:rsidRPr="00A352F5">
        <w:rPr>
          <w:rFonts w:ascii="Times New Roman" w:hAnsi="Times New Roman" w:cs="Times New Roman"/>
          <w:lang w:val="ru-RU"/>
        </w:rPr>
        <w:t>заверен</w:t>
      </w:r>
      <w:proofErr w:type="gramEnd"/>
      <w:r w:rsidRPr="00A352F5">
        <w:rPr>
          <w:rFonts w:ascii="Times New Roman" w:hAnsi="Times New Roman" w:cs="Times New Roman"/>
          <w:lang w:val="ru-RU"/>
        </w:rPr>
        <w:t xml:space="preserve"> собственноручной подписью;</w:t>
      </w:r>
    </w:p>
    <w:p w:rsidR="00D74253" w:rsidRPr="00A352F5" w:rsidRDefault="00D74253" w:rsidP="00C84755">
      <w:pPr>
        <w:pStyle w:val="a5"/>
        <w:rPr>
          <w:rFonts w:ascii="Times New Roman" w:hAnsi="Times New Roman" w:cs="Times New Roman"/>
          <w:lang w:val="ru-RU"/>
        </w:rPr>
      </w:pPr>
    </w:p>
    <w:p w:rsidR="00D74253" w:rsidRPr="00A352F5" w:rsidRDefault="00CC6418" w:rsidP="00C84755">
      <w:pPr>
        <w:pStyle w:val="a5"/>
        <w:rPr>
          <w:rFonts w:ascii="Times New Roman" w:hAnsi="Times New Roman" w:cs="Times New Roman"/>
          <w:lang w:val="ru-RU"/>
        </w:rPr>
      </w:pPr>
      <w:r w:rsidRPr="00A352F5">
        <w:rPr>
          <w:rFonts w:ascii="Times New Roman" w:hAnsi="Times New Roman" w:cs="Times New Roman"/>
          <w:lang w:val="ru-RU"/>
        </w:rPr>
        <w:t>- автоматически – с применением программных средств посредством формирования электронного образа бумажного документа, содержащего обязательные реквизиты, предусмотренные формой документа и собственноручного подписания документа на бумажном носителе.</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 xml:space="preserve">Для передачи в бухгалтерию изготавливаются </w:t>
      </w:r>
      <w:proofErr w:type="gramStart"/>
      <w:r w:rsidRPr="00A352F5">
        <w:rPr>
          <w:rFonts w:ascii="Times New Roman" w:hAnsi="Times New Roman" w:cs="Times New Roman"/>
          <w:lang w:val="ru-RU"/>
        </w:rPr>
        <w:t>скан-копии</w:t>
      </w:r>
      <w:proofErr w:type="gramEnd"/>
      <w:r w:rsidRPr="00A352F5">
        <w:rPr>
          <w:rFonts w:ascii="Times New Roman" w:hAnsi="Times New Roman" w:cs="Times New Roman"/>
          <w:lang w:val="ru-RU"/>
        </w:rPr>
        <w:t xml:space="preserve"> документов с собственноручными подписями – бумажных или автоматически сформированных. </w:t>
      </w:r>
      <w:proofErr w:type="gramStart"/>
      <w:r w:rsidRPr="00A352F5">
        <w:rPr>
          <w:rFonts w:ascii="Times New Roman" w:hAnsi="Times New Roman" w:cs="Times New Roman"/>
          <w:lang w:val="ru-RU"/>
        </w:rPr>
        <w:t>Скан-копии</w:t>
      </w:r>
      <w:proofErr w:type="gramEnd"/>
      <w:r w:rsidRPr="00A352F5">
        <w:rPr>
          <w:rFonts w:ascii="Times New Roman" w:hAnsi="Times New Roman" w:cs="Times New Roman"/>
          <w:lang w:val="ru-RU"/>
        </w:rPr>
        <w:t xml:space="preserve"> изготавливает, подписывает ЭП и несет ответственность за соответствие подлиннику документа сотрудник, назначенный приказом руководителя.</w:t>
      </w:r>
    </w:p>
    <w:p w:rsidR="00D74253" w:rsidRPr="00A352F5" w:rsidRDefault="00CC6418">
      <w:pPr>
        <w:rPr>
          <w:rFonts w:ascii="Times New Roman" w:hAnsi="Times New Roman" w:cs="Times New Roman"/>
          <w:lang w:val="ru-RU"/>
        </w:rPr>
      </w:pPr>
      <w:r w:rsidRPr="00A352F5">
        <w:rPr>
          <w:rFonts w:ascii="Times New Roman" w:hAnsi="Times New Roman" w:cs="Times New Roman"/>
          <w:lang w:val="ru-RU"/>
        </w:rPr>
        <w:t>Основание: пункты</w:t>
      </w:r>
      <w:r w:rsidRPr="00A352F5">
        <w:rPr>
          <w:rFonts w:ascii="Times New Roman" w:hAnsi="Times New Roman" w:cs="Times New Roman"/>
        </w:rPr>
        <w:t> </w:t>
      </w:r>
      <w:r w:rsidRPr="00A352F5">
        <w:rPr>
          <w:rFonts w:ascii="Times New Roman" w:hAnsi="Times New Roman" w:cs="Times New Roman"/>
          <w:lang w:val="ru-RU"/>
        </w:rPr>
        <w:t>10, 12 приложения № 2 к СГС «Учетная политика, оценочные значения и</w:t>
      </w:r>
      <w:r w:rsidRPr="00A352F5">
        <w:rPr>
          <w:rFonts w:ascii="Times New Roman" w:hAnsi="Times New Roman" w:cs="Times New Roman"/>
        </w:rPr>
        <w:t> </w:t>
      </w:r>
      <w:r w:rsidRPr="00A352F5">
        <w:rPr>
          <w:rFonts w:ascii="Times New Roman" w:hAnsi="Times New Roman" w:cs="Times New Roman"/>
          <w:lang w:val="ru-RU"/>
        </w:rPr>
        <w:t>ошибки».</w:t>
      </w:r>
    </w:p>
    <w:p w:rsidR="00D74253" w:rsidRPr="00BF64D5" w:rsidRDefault="00CC6418">
      <w:pPr>
        <w:rPr>
          <w:rFonts w:ascii="Times New Roman" w:hAnsi="Times New Roman" w:cs="Times New Roman"/>
          <w:lang w:val="ru-RU"/>
        </w:rPr>
      </w:pPr>
      <w:r w:rsidRPr="00A352F5">
        <w:rPr>
          <w:rFonts w:ascii="Times New Roman" w:hAnsi="Times New Roman" w:cs="Times New Roman"/>
          <w:lang w:val="ru-RU"/>
        </w:rPr>
        <w:t>1</w:t>
      </w:r>
      <w:r w:rsidR="00D04113">
        <w:rPr>
          <w:rFonts w:ascii="Times New Roman" w:hAnsi="Times New Roman" w:cs="Times New Roman"/>
          <w:lang w:val="ru-RU"/>
        </w:rPr>
        <w:t>3</w:t>
      </w:r>
      <w:r w:rsidRPr="00A352F5">
        <w:rPr>
          <w:rFonts w:ascii="Times New Roman" w:hAnsi="Times New Roman" w:cs="Times New Roman"/>
          <w:lang w:val="ru-RU"/>
        </w:rPr>
        <w:t>. По требованию контролирующих ведомств первичные документы представляются в электронном виде. При невозможности ведомства получить документ в</w:t>
      </w:r>
      <w:r w:rsidR="00C84755" w:rsidRPr="00A352F5">
        <w:rPr>
          <w:rFonts w:ascii="Times New Roman" w:hAnsi="Times New Roman" w:cs="Times New Roman"/>
          <w:lang w:val="ru-RU"/>
        </w:rPr>
        <w:t xml:space="preserve"> </w:t>
      </w:r>
      <w:r w:rsidRPr="00A352F5">
        <w:rPr>
          <w:rFonts w:ascii="Times New Roman" w:hAnsi="Times New Roman" w:cs="Times New Roman"/>
          <w:lang w:val="ru-RU"/>
        </w:rPr>
        <w:t xml:space="preserve">электронном виде </w:t>
      </w:r>
      <w:r w:rsidRPr="00BF64D5">
        <w:rPr>
          <w:rFonts w:ascii="Times New Roman" w:hAnsi="Times New Roman" w:cs="Times New Roman"/>
          <w:lang w:val="ru-RU"/>
        </w:rPr>
        <w:t>копии электронных первичных документов и</w:t>
      </w:r>
      <w:r w:rsidRPr="00BF64D5">
        <w:rPr>
          <w:rFonts w:ascii="Times New Roman" w:hAnsi="Times New Roman" w:cs="Times New Roman"/>
        </w:rPr>
        <w:t> </w:t>
      </w:r>
      <w:r w:rsidRPr="00BF64D5">
        <w:rPr>
          <w:rFonts w:ascii="Times New Roman" w:hAnsi="Times New Roman" w:cs="Times New Roman"/>
          <w:lang w:val="ru-RU"/>
        </w:rPr>
        <w:t>регистров бухгалтерского учета распечатываются на</w:t>
      </w:r>
      <w:r w:rsidRPr="00BF64D5">
        <w:rPr>
          <w:rFonts w:ascii="Times New Roman" w:hAnsi="Times New Roman" w:cs="Times New Roman"/>
        </w:rPr>
        <w:t> </w:t>
      </w:r>
      <w:r w:rsidRPr="00BF64D5">
        <w:rPr>
          <w:rFonts w:ascii="Times New Roman" w:hAnsi="Times New Roman" w:cs="Times New Roman"/>
          <w:lang w:val="ru-RU"/>
        </w:rPr>
        <w:t>бумажном носителе и</w:t>
      </w:r>
      <w:r w:rsidRPr="00BF64D5">
        <w:rPr>
          <w:rFonts w:ascii="Times New Roman" w:hAnsi="Times New Roman" w:cs="Times New Roman"/>
        </w:rPr>
        <w:t> </w:t>
      </w:r>
      <w:r w:rsidRPr="00BF64D5">
        <w:rPr>
          <w:rFonts w:ascii="Times New Roman" w:hAnsi="Times New Roman" w:cs="Times New Roman"/>
          <w:lang w:val="ru-RU"/>
        </w:rPr>
        <w:t>заверяются руководителем собственноручной подписью.</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w:t>
      </w:r>
      <w:r w:rsidRPr="00BF64D5">
        <w:rPr>
          <w:rFonts w:ascii="Times New Roman" w:hAnsi="Times New Roman" w:cs="Times New Roman"/>
        </w:rPr>
        <w:t> </w:t>
      </w:r>
      <w:r w:rsidRPr="00BF64D5">
        <w:rPr>
          <w:rFonts w:ascii="Times New Roman" w:hAnsi="Times New Roman" w:cs="Times New Roman"/>
          <w:lang w:val="ru-RU"/>
        </w:rPr>
        <w:t>дата заверения.</w:t>
      </w:r>
      <w:r w:rsidRPr="00BF64D5">
        <w:rPr>
          <w:rFonts w:ascii="Times New Roman" w:hAnsi="Times New Roman" w:cs="Times New Roman"/>
          <w:lang w:val="ru-RU"/>
        </w:rPr>
        <w:br/>
        <w:t xml:space="preserve"> При </w:t>
      </w:r>
      <w:proofErr w:type="gramStart"/>
      <w:r w:rsidRPr="00BF64D5">
        <w:rPr>
          <w:rFonts w:ascii="Times New Roman" w:hAnsi="Times New Roman" w:cs="Times New Roman"/>
          <w:lang w:val="ru-RU"/>
        </w:rPr>
        <w:t>заверении</w:t>
      </w:r>
      <w:proofErr w:type="gramEnd"/>
      <w:r w:rsidRPr="00BF64D5">
        <w:rPr>
          <w:rFonts w:ascii="Times New Roman" w:hAnsi="Times New Roman" w:cs="Times New Roman"/>
          <w:lang w:val="ru-RU"/>
        </w:rPr>
        <w:t xml:space="preserve"> многостраничного документа заверяется копия каждого листа.</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Основание: часть</w:t>
      </w:r>
      <w:r w:rsidRPr="00BF64D5">
        <w:rPr>
          <w:rFonts w:ascii="Times New Roman" w:hAnsi="Times New Roman" w:cs="Times New Roman"/>
        </w:rPr>
        <w:t> </w:t>
      </w:r>
      <w:r w:rsidRPr="00BF64D5">
        <w:rPr>
          <w:rFonts w:ascii="Times New Roman" w:hAnsi="Times New Roman" w:cs="Times New Roman"/>
          <w:lang w:val="ru-RU"/>
        </w:rPr>
        <w:t>5</w:t>
      </w:r>
      <w:r w:rsidRPr="00BF64D5">
        <w:rPr>
          <w:rFonts w:ascii="Times New Roman" w:hAnsi="Times New Roman" w:cs="Times New Roman"/>
        </w:rPr>
        <w:t> </w:t>
      </w:r>
      <w:r w:rsidRPr="00BF64D5">
        <w:rPr>
          <w:rFonts w:ascii="Times New Roman" w:hAnsi="Times New Roman" w:cs="Times New Roman"/>
          <w:lang w:val="ru-RU"/>
        </w:rPr>
        <w:t>статьи</w:t>
      </w:r>
      <w:r w:rsidRPr="00BF64D5">
        <w:rPr>
          <w:rFonts w:ascii="Times New Roman" w:hAnsi="Times New Roman" w:cs="Times New Roman"/>
        </w:rPr>
        <w:t> </w:t>
      </w:r>
      <w:r w:rsidRPr="00BF64D5">
        <w:rPr>
          <w:rFonts w:ascii="Times New Roman" w:hAnsi="Times New Roman" w:cs="Times New Roman"/>
          <w:lang w:val="ru-RU"/>
        </w:rPr>
        <w:t>9</w:t>
      </w:r>
      <w:r w:rsidRPr="00BF64D5">
        <w:rPr>
          <w:rFonts w:ascii="Times New Roman" w:hAnsi="Times New Roman" w:cs="Times New Roman"/>
        </w:rPr>
        <w:t> </w:t>
      </w:r>
      <w:r w:rsidRPr="00BF64D5">
        <w:rPr>
          <w:rFonts w:ascii="Times New Roman" w:hAnsi="Times New Roman" w:cs="Times New Roman"/>
          <w:lang w:val="ru-RU"/>
        </w:rPr>
        <w:t>Закона от</w:t>
      </w:r>
      <w:r w:rsidRPr="00BF64D5">
        <w:rPr>
          <w:rFonts w:ascii="Times New Roman" w:hAnsi="Times New Roman" w:cs="Times New Roman"/>
        </w:rPr>
        <w:t> </w:t>
      </w:r>
      <w:r w:rsidRPr="00BF64D5">
        <w:rPr>
          <w:rFonts w:ascii="Times New Roman" w:hAnsi="Times New Roman" w:cs="Times New Roman"/>
          <w:lang w:val="ru-RU"/>
        </w:rPr>
        <w:t>06.12.2011 №</w:t>
      </w:r>
      <w:r w:rsidRPr="00BF64D5">
        <w:rPr>
          <w:rFonts w:ascii="Times New Roman" w:hAnsi="Times New Roman" w:cs="Times New Roman"/>
        </w:rPr>
        <w:t> </w:t>
      </w:r>
      <w:r w:rsidRPr="00BF64D5">
        <w:rPr>
          <w:rFonts w:ascii="Times New Roman" w:hAnsi="Times New Roman" w:cs="Times New Roman"/>
          <w:lang w:val="ru-RU"/>
        </w:rPr>
        <w:t>402-ФЗ, пункт</w:t>
      </w:r>
      <w:r w:rsidRPr="00BF64D5">
        <w:rPr>
          <w:rFonts w:ascii="Times New Roman" w:hAnsi="Times New Roman" w:cs="Times New Roman"/>
        </w:rPr>
        <w:t> </w:t>
      </w:r>
      <w:r w:rsidRPr="00BF64D5">
        <w:rPr>
          <w:rFonts w:ascii="Times New Roman" w:hAnsi="Times New Roman" w:cs="Times New Roman"/>
          <w:lang w:val="ru-RU"/>
        </w:rPr>
        <w:t>11</w:t>
      </w:r>
      <w:r w:rsidRPr="00BF64D5">
        <w:rPr>
          <w:rFonts w:ascii="Times New Roman" w:hAnsi="Times New Roman" w:cs="Times New Roman"/>
        </w:rPr>
        <w:t> </w:t>
      </w:r>
      <w:r w:rsidRPr="00BF64D5">
        <w:rPr>
          <w:rFonts w:ascii="Times New Roman" w:hAnsi="Times New Roman" w:cs="Times New Roman"/>
          <w:lang w:val="ru-RU"/>
        </w:rPr>
        <w:t>Инструкции к</w:t>
      </w:r>
      <w:r w:rsidRPr="00BF64D5">
        <w:rPr>
          <w:rFonts w:ascii="Times New Roman" w:hAnsi="Times New Roman" w:cs="Times New Roman"/>
        </w:rPr>
        <w:t> </w:t>
      </w:r>
      <w:r w:rsidRPr="00BF64D5">
        <w:rPr>
          <w:rFonts w:ascii="Times New Roman" w:hAnsi="Times New Roman" w:cs="Times New Roman"/>
          <w:lang w:val="ru-RU"/>
        </w:rPr>
        <w:t>Единому плану счетов №</w:t>
      </w:r>
      <w:r w:rsidRPr="00BF64D5">
        <w:rPr>
          <w:rFonts w:ascii="Times New Roman" w:hAnsi="Times New Roman" w:cs="Times New Roman"/>
        </w:rPr>
        <w:t> </w:t>
      </w:r>
      <w:r w:rsidRPr="00BF64D5">
        <w:rPr>
          <w:rFonts w:ascii="Times New Roman" w:hAnsi="Times New Roman" w:cs="Times New Roman"/>
          <w:lang w:val="ru-RU"/>
        </w:rPr>
        <w:t>157н, пункт</w:t>
      </w:r>
      <w:r w:rsidRPr="00BF64D5">
        <w:rPr>
          <w:rFonts w:ascii="Times New Roman" w:hAnsi="Times New Roman" w:cs="Times New Roman"/>
        </w:rPr>
        <w:t> </w:t>
      </w:r>
      <w:r w:rsidRPr="00BF64D5">
        <w:rPr>
          <w:rFonts w:ascii="Times New Roman" w:hAnsi="Times New Roman" w:cs="Times New Roman"/>
          <w:lang w:val="ru-RU"/>
        </w:rPr>
        <w:t>32</w:t>
      </w:r>
      <w:r w:rsidRPr="00BF64D5">
        <w:rPr>
          <w:rFonts w:ascii="Times New Roman" w:hAnsi="Times New Roman" w:cs="Times New Roman"/>
        </w:rPr>
        <w:t> </w:t>
      </w:r>
      <w:r w:rsidRPr="00BF64D5">
        <w:rPr>
          <w:rFonts w:ascii="Times New Roman" w:hAnsi="Times New Roman" w:cs="Times New Roman"/>
          <w:lang w:val="ru-RU"/>
        </w:rPr>
        <w:t>СГС «Концептуальные основы бухучета и</w:t>
      </w:r>
      <w:r w:rsidRPr="00BF64D5">
        <w:rPr>
          <w:rFonts w:ascii="Times New Roman" w:hAnsi="Times New Roman" w:cs="Times New Roman"/>
        </w:rPr>
        <w:t> </w:t>
      </w:r>
      <w:r w:rsidRPr="00BF64D5">
        <w:rPr>
          <w:rFonts w:ascii="Times New Roman" w:hAnsi="Times New Roman" w:cs="Times New Roman"/>
          <w:lang w:val="ru-RU"/>
        </w:rPr>
        <w:t>отчетности», Методические указания, утвержденные приказом Минфина от</w:t>
      </w:r>
      <w:r w:rsidRPr="00BF64D5">
        <w:rPr>
          <w:rFonts w:ascii="Times New Roman" w:hAnsi="Times New Roman" w:cs="Times New Roman"/>
        </w:rPr>
        <w:t> </w:t>
      </w:r>
      <w:r w:rsidRPr="00BF64D5">
        <w:rPr>
          <w:rFonts w:ascii="Times New Roman" w:hAnsi="Times New Roman" w:cs="Times New Roman"/>
          <w:lang w:val="ru-RU"/>
        </w:rPr>
        <w:t>30.03.2015 №</w:t>
      </w:r>
      <w:r w:rsidRPr="00BF64D5">
        <w:rPr>
          <w:rFonts w:ascii="Times New Roman" w:hAnsi="Times New Roman" w:cs="Times New Roman"/>
        </w:rPr>
        <w:t> </w:t>
      </w:r>
      <w:r w:rsidRPr="00BF64D5">
        <w:rPr>
          <w:rFonts w:ascii="Times New Roman" w:hAnsi="Times New Roman" w:cs="Times New Roman"/>
          <w:lang w:val="ru-RU"/>
        </w:rPr>
        <w:t>52н, статья</w:t>
      </w:r>
      <w:r w:rsidRPr="00BF64D5">
        <w:rPr>
          <w:rFonts w:ascii="Times New Roman" w:hAnsi="Times New Roman" w:cs="Times New Roman"/>
        </w:rPr>
        <w:t> </w:t>
      </w:r>
      <w:r w:rsidRPr="00BF64D5">
        <w:rPr>
          <w:rFonts w:ascii="Times New Roman" w:hAnsi="Times New Roman" w:cs="Times New Roman"/>
          <w:lang w:val="ru-RU"/>
        </w:rPr>
        <w:t>2</w:t>
      </w:r>
      <w:r w:rsidRPr="00BF64D5">
        <w:rPr>
          <w:rFonts w:ascii="Times New Roman" w:hAnsi="Times New Roman" w:cs="Times New Roman"/>
        </w:rPr>
        <w:t> </w:t>
      </w:r>
      <w:r w:rsidRPr="00BF64D5">
        <w:rPr>
          <w:rFonts w:ascii="Times New Roman" w:hAnsi="Times New Roman" w:cs="Times New Roman"/>
          <w:lang w:val="ru-RU"/>
        </w:rPr>
        <w:t>Закона от</w:t>
      </w:r>
      <w:r w:rsidRPr="00BF64D5">
        <w:rPr>
          <w:rFonts w:ascii="Times New Roman" w:hAnsi="Times New Roman" w:cs="Times New Roman"/>
        </w:rPr>
        <w:t> </w:t>
      </w:r>
      <w:r w:rsidRPr="00BF64D5">
        <w:rPr>
          <w:rFonts w:ascii="Times New Roman" w:hAnsi="Times New Roman" w:cs="Times New Roman"/>
          <w:lang w:val="ru-RU"/>
        </w:rPr>
        <w:t>06.04.2011 №</w:t>
      </w:r>
      <w:r w:rsidRPr="00BF64D5">
        <w:rPr>
          <w:rFonts w:ascii="Times New Roman" w:hAnsi="Times New Roman" w:cs="Times New Roman"/>
        </w:rPr>
        <w:t> </w:t>
      </w:r>
      <w:r w:rsidRPr="00BF64D5">
        <w:rPr>
          <w:rFonts w:ascii="Times New Roman" w:hAnsi="Times New Roman" w:cs="Times New Roman"/>
          <w:lang w:val="ru-RU"/>
        </w:rPr>
        <w:t>63-ФЗ.</w:t>
      </w:r>
      <w:r w:rsidRPr="00BF64D5">
        <w:rPr>
          <w:rFonts w:ascii="Times New Roman" w:hAnsi="Times New Roman" w:cs="Times New Roman"/>
        </w:rPr>
        <w:t> </w:t>
      </w:r>
    </w:p>
    <w:p w:rsidR="00D74253" w:rsidRPr="00BF64D5" w:rsidRDefault="00CC6418">
      <w:pPr>
        <w:rPr>
          <w:rFonts w:ascii="Times New Roman" w:hAnsi="Times New Roman" w:cs="Times New Roman"/>
          <w:lang w:val="ru-RU"/>
        </w:rPr>
      </w:pPr>
      <w:r w:rsidRPr="00BF64D5">
        <w:rPr>
          <w:rFonts w:ascii="Times New Roman" w:hAnsi="Times New Roman" w:cs="Times New Roman"/>
          <w:shd w:val="clear" w:color="auto" w:fill="FFFFFF" w:themeFill="background1"/>
          <w:lang w:val="ru-RU"/>
        </w:rPr>
        <w:t>1</w:t>
      </w:r>
      <w:r w:rsidR="00D04113">
        <w:rPr>
          <w:rFonts w:ascii="Times New Roman" w:hAnsi="Times New Roman" w:cs="Times New Roman"/>
          <w:shd w:val="clear" w:color="auto" w:fill="FFFFFF" w:themeFill="background1"/>
          <w:lang w:val="ru-RU"/>
        </w:rPr>
        <w:t>4</w:t>
      </w:r>
      <w:r w:rsidRPr="00BF64D5">
        <w:rPr>
          <w:rFonts w:ascii="Times New Roman" w:hAnsi="Times New Roman" w:cs="Times New Roman"/>
          <w:shd w:val="clear" w:color="auto" w:fill="FFFFFF" w:themeFill="background1"/>
          <w:lang w:val="ru-RU"/>
        </w:rPr>
        <w:t>. Электронные</w:t>
      </w:r>
      <w:r w:rsidRPr="00BF64D5">
        <w:rPr>
          <w:rFonts w:ascii="Times New Roman" w:hAnsi="Times New Roman" w:cs="Times New Roman"/>
          <w:lang w:val="ru-RU"/>
        </w:rPr>
        <w:t xml:space="preserve"> документы, подписанные квалифицированной электронной подписью, хранятся</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lastRenderedPageBreak/>
        <w:t>- на сервере;</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1</w:t>
      </w:r>
      <w:r w:rsidR="00D04113">
        <w:rPr>
          <w:rFonts w:ascii="Times New Roman" w:hAnsi="Times New Roman" w:cs="Times New Roman"/>
          <w:lang w:val="ru-RU"/>
        </w:rPr>
        <w:t>5</w:t>
      </w:r>
      <w:r w:rsidRPr="00BF64D5">
        <w:rPr>
          <w:rFonts w:ascii="Times New Roman" w:hAnsi="Times New Roman" w:cs="Times New Roman"/>
          <w:lang w:val="ru-RU"/>
        </w:rPr>
        <w:t>. При необходимости изготовления бумажных копий электронных документов и</w:t>
      </w:r>
      <w:r w:rsidRPr="00BF64D5">
        <w:rPr>
          <w:rFonts w:ascii="Times New Roman" w:hAnsi="Times New Roman" w:cs="Times New Roman"/>
        </w:rPr>
        <w:t> </w:t>
      </w:r>
      <w:r w:rsidRPr="00BF64D5">
        <w:rPr>
          <w:rFonts w:ascii="Times New Roman" w:hAnsi="Times New Roman" w:cs="Times New Roman"/>
          <w:lang w:val="ru-RU"/>
        </w:rPr>
        <w:t>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w:t>
      </w:r>
      <w:r w:rsidRPr="00BF64D5">
        <w:rPr>
          <w:rFonts w:ascii="Times New Roman" w:hAnsi="Times New Roman" w:cs="Times New Roman"/>
        </w:rPr>
        <w:t> </w:t>
      </w:r>
      <w:r w:rsidRPr="00BF64D5">
        <w:rPr>
          <w:rFonts w:ascii="Times New Roman" w:hAnsi="Times New Roman" w:cs="Times New Roman"/>
          <w:lang w:val="ru-RU"/>
        </w:rPr>
        <w:t xml:space="preserve">системе электронного документооборота </w:t>
      </w:r>
      <w:r w:rsidR="00D9758B" w:rsidRPr="00BF64D5">
        <w:rPr>
          <w:rFonts w:ascii="Times New Roman" w:hAnsi="Times New Roman" w:cs="Times New Roman"/>
          <w:lang w:val="ru-RU"/>
        </w:rPr>
        <w:t xml:space="preserve"> администрации Егоровского сельсовета</w:t>
      </w:r>
      <w:r w:rsidRPr="00BF64D5">
        <w:rPr>
          <w:rFonts w:ascii="Times New Roman" w:hAnsi="Times New Roman" w:cs="Times New Roman"/>
          <w:lang w:val="ru-RU"/>
        </w:rPr>
        <w:t>,</w:t>
      </w:r>
      <w:r w:rsidRPr="00BF64D5">
        <w:rPr>
          <w:rFonts w:ascii="Times New Roman" w:hAnsi="Times New Roman" w:cs="Times New Roman"/>
        </w:rPr>
        <w:t> </w:t>
      </w:r>
      <w:r w:rsidRPr="00BF64D5">
        <w:rPr>
          <w:rFonts w:ascii="Times New Roman" w:hAnsi="Times New Roman" w:cs="Times New Roman"/>
          <w:lang w:val="ru-RU"/>
        </w:rPr>
        <w:t>— с</w:t>
      </w:r>
      <w:r w:rsidRPr="00BF64D5">
        <w:rPr>
          <w:rFonts w:ascii="Times New Roman" w:hAnsi="Times New Roman" w:cs="Times New Roman"/>
        </w:rPr>
        <w:t> </w:t>
      </w:r>
      <w:r w:rsidRPr="00BF64D5">
        <w:rPr>
          <w:rFonts w:ascii="Times New Roman" w:hAnsi="Times New Roman" w:cs="Times New Roman"/>
          <w:lang w:val="ru-RU"/>
        </w:rPr>
        <w:t>указанием сведений о</w:t>
      </w:r>
      <w:r w:rsidRPr="00BF64D5">
        <w:rPr>
          <w:rFonts w:ascii="Times New Roman" w:hAnsi="Times New Roman" w:cs="Times New Roman"/>
        </w:rPr>
        <w:t> </w:t>
      </w:r>
      <w:r w:rsidRPr="00BF64D5">
        <w:rPr>
          <w:rFonts w:ascii="Times New Roman" w:hAnsi="Times New Roman" w:cs="Times New Roman"/>
          <w:lang w:val="ru-RU"/>
        </w:rPr>
        <w:t>сертификате электронной подписи</w:t>
      </w:r>
      <w:r w:rsidRPr="00BF64D5">
        <w:rPr>
          <w:rFonts w:ascii="Times New Roman" w:hAnsi="Times New Roman" w:cs="Times New Roman"/>
        </w:rPr>
        <w:t> </w:t>
      </w:r>
      <w:r w:rsidRPr="00BF64D5">
        <w:rPr>
          <w:rFonts w:ascii="Times New Roman" w:hAnsi="Times New Roman" w:cs="Times New Roman"/>
          <w:lang w:val="ru-RU"/>
        </w:rPr>
        <w:t>— кому выдан и</w:t>
      </w:r>
      <w:r w:rsidRPr="00BF64D5">
        <w:rPr>
          <w:rFonts w:ascii="Times New Roman" w:hAnsi="Times New Roman" w:cs="Times New Roman"/>
        </w:rPr>
        <w:t> </w:t>
      </w:r>
      <w:r w:rsidRPr="00BF64D5">
        <w:rPr>
          <w:rFonts w:ascii="Times New Roman" w:hAnsi="Times New Roman" w:cs="Times New Roman"/>
          <w:lang w:val="ru-RU"/>
        </w:rPr>
        <w:t>срок действия.</w:t>
      </w:r>
      <w:r w:rsidRPr="00CC6418">
        <w:rPr>
          <w:lang w:val="ru-RU"/>
        </w:rPr>
        <w:t xml:space="preserve"> </w:t>
      </w:r>
      <w:r w:rsidRPr="00BF64D5">
        <w:rPr>
          <w:rFonts w:ascii="Times New Roman" w:hAnsi="Times New Roman" w:cs="Times New Roman"/>
          <w:lang w:val="ru-RU"/>
        </w:rPr>
        <w:t>Дополнительно сотрудник бухгалтерии, ответственный за</w:t>
      </w:r>
      <w:r w:rsidRPr="00BF64D5">
        <w:rPr>
          <w:rFonts w:ascii="Times New Roman" w:hAnsi="Times New Roman" w:cs="Times New Roman"/>
        </w:rPr>
        <w:t> </w:t>
      </w:r>
      <w:r w:rsidRPr="00BF64D5">
        <w:rPr>
          <w:rFonts w:ascii="Times New Roman" w:hAnsi="Times New Roman" w:cs="Times New Roman"/>
          <w:lang w:val="ru-RU"/>
        </w:rPr>
        <w:t>обработку документа, ведение регистра, ставит надпись «Копия верна», дату распечатки и</w:t>
      </w:r>
      <w:r w:rsidRPr="00BF64D5">
        <w:rPr>
          <w:rFonts w:ascii="Times New Roman" w:hAnsi="Times New Roman" w:cs="Times New Roman"/>
        </w:rPr>
        <w:t> </w:t>
      </w:r>
      <w:r w:rsidRPr="00BF64D5">
        <w:rPr>
          <w:rFonts w:ascii="Times New Roman" w:hAnsi="Times New Roman" w:cs="Times New Roman"/>
          <w:lang w:val="ru-RU"/>
        </w:rPr>
        <w:t>свою подпись.</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Основание: пункт</w:t>
      </w:r>
      <w:r w:rsidRPr="00BF64D5">
        <w:rPr>
          <w:rFonts w:ascii="Times New Roman" w:hAnsi="Times New Roman" w:cs="Times New Roman"/>
        </w:rPr>
        <w:t> </w:t>
      </w:r>
      <w:r w:rsidRPr="00BF64D5">
        <w:rPr>
          <w:rFonts w:ascii="Times New Roman" w:hAnsi="Times New Roman" w:cs="Times New Roman"/>
          <w:lang w:val="ru-RU"/>
        </w:rPr>
        <w:t>32</w:t>
      </w:r>
      <w:r w:rsidRPr="00BF64D5">
        <w:rPr>
          <w:rFonts w:ascii="Times New Roman" w:hAnsi="Times New Roman" w:cs="Times New Roman"/>
        </w:rPr>
        <w:t> </w:t>
      </w:r>
      <w:r w:rsidRPr="00BF64D5">
        <w:rPr>
          <w:rFonts w:ascii="Times New Roman" w:hAnsi="Times New Roman" w:cs="Times New Roman"/>
          <w:lang w:val="ru-RU"/>
        </w:rPr>
        <w:t>СГС «Концептуальные основы бухучета и</w:t>
      </w:r>
      <w:r w:rsidRPr="00BF64D5">
        <w:rPr>
          <w:rFonts w:ascii="Times New Roman" w:hAnsi="Times New Roman" w:cs="Times New Roman"/>
        </w:rPr>
        <w:t> </w:t>
      </w:r>
      <w:r w:rsidRPr="00BF64D5">
        <w:rPr>
          <w:rFonts w:ascii="Times New Roman" w:hAnsi="Times New Roman" w:cs="Times New Roman"/>
          <w:lang w:val="ru-RU"/>
        </w:rPr>
        <w:t>отчетности».</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1</w:t>
      </w:r>
      <w:r w:rsidR="00D04113">
        <w:rPr>
          <w:rFonts w:ascii="Times New Roman" w:hAnsi="Times New Roman" w:cs="Times New Roman"/>
          <w:lang w:val="ru-RU"/>
        </w:rPr>
        <w:t>6</w:t>
      </w:r>
      <w:r w:rsidR="003232BC">
        <w:rPr>
          <w:rFonts w:ascii="Times New Roman" w:hAnsi="Times New Roman" w:cs="Times New Roman"/>
          <w:lang w:val="ru-RU"/>
        </w:rPr>
        <w:t>.</w:t>
      </w:r>
      <w:r w:rsidRPr="00BF64D5">
        <w:rPr>
          <w:rFonts w:ascii="Times New Roman" w:hAnsi="Times New Roman" w:cs="Times New Roman"/>
          <w:lang w:val="ru-RU"/>
        </w:rPr>
        <w:t xml:space="preserve"> В деятельности учреждения используются следующие бланки строгой отчетности:</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 бланки трудовых книжек и вкладышей к ним;</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 xml:space="preserve">Учет бланков на </w:t>
      </w:r>
      <w:proofErr w:type="spellStart"/>
      <w:r w:rsidRPr="00BF64D5">
        <w:rPr>
          <w:rFonts w:ascii="Times New Roman" w:hAnsi="Times New Roman" w:cs="Times New Roman"/>
          <w:lang w:val="ru-RU"/>
        </w:rPr>
        <w:t>забалансовом</w:t>
      </w:r>
      <w:proofErr w:type="spellEnd"/>
      <w:r w:rsidRPr="00BF64D5">
        <w:rPr>
          <w:rFonts w:ascii="Times New Roman" w:hAnsi="Times New Roman" w:cs="Times New Roman"/>
          <w:lang w:val="ru-RU"/>
        </w:rPr>
        <w:t xml:space="preserve"> счете 03 ведется по стоимости их приобретения.</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Основание: пункт</w:t>
      </w:r>
      <w:r w:rsidRPr="00BF64D5">
        <w:rPr>
          <w:rFonts w:ascii="Times New Roman" w:hAnsi="Times New Roman" w:cs="Times New Roman"/>
        </w:rPr>
        <w:t> </w:t>
      </w:r>
      <w:r w:rsidRPr="00BF64D5">
        <w:rPr>
          <w:rFonts w:ascii="Times New Roman" w:hAnsi="Times New Roman" w:cs="Times New Roman"/>
          <w:lang w:val="ru-RU"/>
        </w:rPr>
        <w:t>337 Инструкции к</w:t>
      </w:r>
      <w:r w:rsidRPr="00BF64D5">
        <w:rPr>
          <w:rFonts w:ascii="Times New Roman" w:hAnsi="Times New Roman" w:cs="Times New Roman"/>
        </w:rPr>
        <w:t> </w:t>
      </w:r>
      <w:r w:rsidRPr="00BF64D5">
        <w:rPr>
          <w:rFonts w:ascii="Times New Roman" w:hAnsi="Times New Roman" w:cs="Times New Roman"/>
          <w:lang w:val="ru-RU"/>
        </w:rPr>
        <w:t>Единому плану счетов №</w:t>
      </w:r>
      <w:r w:rsidRPr="00BF64D5">
        <w:rPr>
          <w:rFonts w:ascii="Times New Roman" w:hAnsi="Times New Roman" w:cs="Times New Roman"/>
        </w:rPr>
        <w:t> </w:t>
      </w:r>
      <w:r w:rsidRPr="00BF64D5">
        <w:rPr>
          <w:rFonts w:ascii="Times New Roman" w:hAnsi="Times New Roman" w:cs="Times New Roman"/>
          <w:lang w:val="ru-RU"/>
        </w:rPr>
        <w:t>157н.</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Бланки строгой отчетности хранятся в металлических шкафах и (или) сейфах учреждения. По окончании рабочего дня места хранения бланков опечатываются.</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 xml:space="preserve">Списание бланков строгой отчетности с </w:t>
      </w:r>
      <w:proofErr w:type="spellStart"/>
      <w:r w:rsidRPr="00BF64D5">
        <w:rPr>
          <w:rFonts w:ascii="Times New Roman" w:hAnsi="Times New Roman" w:cs="Times New Roman"/>
          <w:lang w:val="ru-RU"/>
        </w:rPr>
        <w:t>забалансового</w:t>
      </w:r>
      <w:proofErr w:type="spellEnd"/>
      <w:r w:rsidRPr="00BF64D5">
        <w:rPr>
          <w:rFonts w:ascii="Times New Roman" w:hAnsi="Times New Roman" w:cs="Times New Roman"/>
          <w:lang w:val="ru-RU"/>
        </w:rPr>
        <w:t xml:space="preserve"> счета 03 «Бланки строгой отчетности» осуществляется по Акту о списании бланков строгой отчетности (ф. 0510461) в следующих случаях:</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 ответственный сотрудник оформил бланк строгой отчетности;</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 выявлена порча, хищение или недостача;</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 принято решение о списании бланков строгой отчетности, которые признаны недействительными в связи с изменением законодательства.</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1</w:t>
      </w:r>
      <w:r w:rsidR="00D04113">
        <w:rPr>
          <w:rFonts w:ascii="Times New Roman" w:hAnsi="Times New Roman" w:cs="Times New Roman"/>
          <w:lang w:val="ru-RU"/>
        </w:rPr>
        <w:t>7</w:t>
      </w:r>
      <w:r w:rsidRPr="00BF64D5">
        <w:rPr>
          <w:rFonts w:ascii="Times New Roman" w:hAnsi="Times New Roman" w:cs="Times New Roman"/>
          <w:lang w:val="ru-RU"/>
        </w:rPr>
        <w:t>. Перечень должностей сотрудников, ответственных за учет, хранение и</w:t>
      </w:r>
      <w:r w:rsidR="00D34C5E" w:rsidRPr="00BF64D5">
        <w:rPr>
          <w:rFonts w:ascii="Times New Roman" w:hAnsi="Times New Roman" w:cs="Times New Roman"/>
          <w:lang w:val="ru-RU"/>
        </w:rPr>
        <w:t xml:space="preserve"> </w:t>
      </w:r>
      <w:r w:rsidRPr="00BF64D5">
        <w:rPr>
          <w:rFonts w:ascii="Times New Roman" w:hAnsi="Times New Roman" w:cs="Times New Roman"/>
          <w:lang w:val="ru-RU"/>
        </w:rPr>
        <w:t xml:space="preserve">выдачу бланков строгой отчетности, приведен в </w:t>
      </w:r>
      <w:r w:rsidRPr="00BF64D5">
        <w:rPr>
          <w:rFonts w:ascii="Times New Roman" w:hAnsi="Times New Roman" w:cs="Times New Roman"/>
          <w:color w:val="0000FF"/>
          <w:lang w:val="ru-RU"/>
        </w:rPr>
        <w:t xml:space="preserve">приложении </w:t>
      </w:r>
      <w:r w:rsidR="00275DC8">
        <w:rPr>
          <w:rFonts w:ascii="Times New Roman" w:hAnsi="Times New Roman" w:cs="Times New Roman"/>
          <w:color w:val="0000FF"/>
          <w:lang w:val="ru-RU"/>
        </w:rPr>
        <w:t>10</w:t>
      </w:r>
      <w:r w:rsidRPr="00BF64D5">
        <w:rPr>
          <w:rFonts w:ascii="Times New Roman" w:hAnsi="Times New Roman" w:cs="Times New Roman"/>
          <w:lang w:val="ru-RU"/>
        </w:rPr>
        <w:t>.</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1</w:t>
      </w:r>
      <w:r w:rsidR="00D04113">
        <w:rPr>
          <w:rFonts w:ascii="Times New Roman" w:hAnsi="Times New Roman" w:cs="Times New Roman"/>
          <w:lang w:val="ru-RU"/>
        </w:rPr>
        <w:t>8</w:t>
      </w:r>
      <w:r w:rsidRPr="00BF64D5">
        <w:rPr>
          <w:rFonts w:ascii="Times New Roman" w:hAnsi="Times New Roman" w:cs="Times New Roman"/>
          <w:lang w:val="ru-RU"/>
        </w:rPr>
        <w:t>. Особенности применения первичных документов:</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1</w:t>
      </w:r>
      <w:r w:rsidR="00D04113">
        <w:rPr>
          <w:rFonts w:ascii="Times New Roman" w:hAnsi="Times New Roman" w:cs="Times New Roman"/>
          <w:lang w:val="ru-RU"/>
        </w:rPr>
        <w:t>8</w:t>
      </w:r>
      <w:r w:rsidRPr="00BF64D5">
        <w:rPr>
          <w:rFonts w:ascii="Times New Roman" w:hAnsi="Times New Roman" w:cs="Times New Roman"/>
          <w:lang w:val="ru-RU"/>
        </w:rPr>
        <w:t>.1. При ремонте нового оборудования, неисправность которого была выявлена при монтаже, составляется Акт о</w:t>
      </w:r>
      <w:r w:rsidRPr="00BF64D5">
        <w:rPr>
          <w:rFonts w:ascii="Times New Roman" w:hAnsi="Times New Roman" w:cs="Times New Roman"/>
        </w:rPr>
        <w:t> </w:t>
      </w:r>
      <w:r w:rsidRPr="00BF64D5">
        <w:rPr>
          <w:rFonts w:ascii="Times New Roman" w:hAnsi="Times New Roman" w:cs="Times New Roman"/>
          <w:lang w:val="ru-RU"/>
        </w:rPr>
        <w:t>выявленных дефектах оборудования по</w:t>
      </w:r>
      <w:r w:rsidRPr="00BF64D5">
        <w:rPr>
          <w:rFonts w:ascii="Times New Roman" w:hAnsi="Times New Roman" w:cs="Times New Roman"/>
        </w:rPr>
        <w:t> </w:t>
      </w:r>
      <w:r w:rsidRPr="00BF64D5">
        <w:rPr>
          <w:rFonts w:ascii="Times New Roman" w:hAnsi="Times New Roman" w:cs="Times New Roman"/>
          <w:lang w:val="ru-RU"/>
        </w:rPr>
        <w:t>форме № ОС-16 (ф.</w:t>
      </w:r>
      <w:r w:rsidRPr="00BF64D5">
        <w:rPr>
          <w:rFonts w:ascii="Times New Roman" w:hAnsi="Times New Roman" w:cs="Times New Roman"/>
        </w:rPr>
        <w:t> </w:t>
      </w:r>
      <w:r w:rsidRPr="00BF64D5">
        <w:rPr>
          <w:rFonts w:ascii="Times New Roman" w:hAnsi="Times New Roman" w:cs="Times New Roman"/>
          <w:lang w:val="ru-RU"/>
        </w:rPr>
        <w:t>0306008).</w:t>
      </w:r>
    </w:p>
    <w:p w:rsidR="00D74253" w:rsidRPr="00BF64D5" w:rsidRDefault="00D74253">
      <w:pPr>
        <w:rPr>
          <w:rFonts w:ascii="Times New Roman" w:hAnsi="Times New Roman" w:cs="Times New Roman"/>
          <w:lang w:val="ru-RU"/>
        </w:rPr>
      </w:pP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1</w:t>
      </w:r>
      <w:r w:rsidR="00D04113">
        <w:rPr>
          <w:rFonts w:ascii="Times New Roman" w:hAnsi="Times New Roman" w:cs="Times New Roman"/>
          <w:lang w:val="ru-RU"/>
        </w:rPr>
        <w:t>8</w:t>
      </w:r>
      <w:r w:rsidRPr="00BF64D5">
        <w:rPr>
          <w:rFonts w:ascii="Times New Roman" w:hAnsi="Times New Roman" w:cs="Times New Roman"/>
          <w:lang w:val="ru-RU"/>
        </w:rPr>
        <w:t>.2. В Табеле учета использования рабочего времени (ф.</w:t>
      </w:r>
      <w:r w:rsidRPr="00BF64D5">
        <w:rPr>
          <w:rFonts w:ascii="Times New Roman" w:hAnsi="Times New Roman" w:cs="Times New Roman"/>
        </w:rPr>
        <w:t> </w:t>
      </w:r>
      <w:r w:rsidRPr="00BF64D5">
        <w:rPr>
          <w:rFonts w:ascii="Times New Roman" w:hAnsi="Times New Roman" w:cs="Times New Roman"/>
          <w:lang w:val="ru-RU"/>
        </w:rPr>
        <w:t>0504421) регистрируются случаи отклонений от</w:t>
      </w:r>
      <w:r w:rsidRPr="00BF64D5">
        <w:rPr>
          <w:rFonts w:ascii="Times New Roman" w:hAnsi="Times New Roman" w:cs="Times New Roman"/>
        </w:rPr>
        <w:t> </w:t>
      </w:r>
      <w:r w:rsidRPr="00BF64D5">
        <w:rPr>
          <w:rFonts w:ascii="Times New Roman" w:hAnsi="Times New Roman" w:cs="Times New Roman"/>
          <w:lang w:val="ru-RU"/>
        </w:rPr>
        <w:t>нормального использования рабочего времени, установленного правилами трудового распорядка. В</w:t>
      </w:r>
      <w:r w:rsidRPr="00BF64D5">
        <w:rPr>
          <w:rFonts w:ascii="Times New Roman" w:hAnsi="Times New Roman" w:cs="Times New Roman"/>
        </w:rPr>
        <w:t> </w:t>
      </w:r>
      <w:r w:rsidRPr="00BF64D5">
        <w:rPr>
          <w:rFonts w:ascii="Times New Roman" w:hAnsi="Times New Roman" w:cs="Times New Roman"/>
          <w:lang w:val="ru-RU"/>
        </w:rPr>
        <w:t>графах 20</w:t>
      </w:r>
      <w:r w:rsidRPr="00BF64D5">
        <w:rPr>
          <w:rFonts w:ascii="Times New Roman" w:hAnsi="Times New Roman" w:cs="Times New Roman"/>
        </w:rPr>
        <w:t> </w:t>
      </w:r>
      <w:r w:rsidRPr="00BF64D5">
        <w:rPr>
          <w:rFonts w:ascii="Times New Roman" w:hAnsi="Times New Roman" w:cs="Times New Roman"/>
          <w:lang w:val="ru-RU"/>
        </w:rPr>
        <w:t>и</w:t>
      </w:r>
      <w:r w:rsidRPr="00BF64D5">
        <w:rPr>
          <w:rFonts w:ascii="Times New Roman" w:hAnsi="Times New Roman" w:cs="Times New Roman"/>
        </w:rPr>
        <w:t> </w:t>
      </w:r>
      <w:r w:rsidRPr="00BF64D5">
        <w:rPr>
          <w:rFonts w:ascii="Times New Roman" w:hAnsi="Times New Roman" w:cs="Times New Roman"/>
          <w:lang w:val="ru-RU"/>
        </w:rPr>
        <w:t>37</w:t>
      </w:r>
      <w:r w:rsidRPr="00BF64D5">
        <w:rPr>
          <w:rFonts w:ascii="Times New Roman" w:hAnsi="Times New Roman" w:cs="Times New Roman"/>
        </w:rPr>
        <w:t> </w:t>
      </w:r>
      <w:r w:rsidRPr="00BF64D5">
        <w:rPr>
          <w:rFonts w:ascii="Times New Roman" w:hAnsi="Times New Roman" w:cs="Times New Roman"/>
          <w:lang w:val="ru-RU"/>
        </w:rPr>
        <w:t>отражаются итоговые данные неявок.</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Табель учета использования рабочего времени (ф. 0504421) дополнен условными обозначениями.</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 Д - Дополнительный оплачиваемый выходной день для прохождения диспансеризации</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br/>
        <w:t>Расширено применение буквенного кода «Г»</w:t>
      </w:r>
      <w:r w:rsidRPr="00BF64D5">
        <w:rPr>
          <w:rFonts w:ascii="Times New Roman" w:hAnsi="Times New Roman" w:cs="Times New Roman"/>
        </w:rPr>
        <w:t> </w:t>
      </w:r>
      <w:r w:rsidRPr="00BF64D5">
        <w:rPr>
          <w:rFonts w:ascii="Times New Roman" w:hAnsi="Times New Roman" w:cs="Times New Roman"/>
          <w:lang w:val="ru-RU"/>
        </w:rPr>
        <w:t>— «Выполнение государственных обязанностей»</w:t>
      </w:r>
      <w:r w:rsidRPr="00BF64D5">
        <w:rPr>
          <w:rFonts w:ascii="Times New Roman" w:hAnsi="Times New Roman" w:cs="Times New Roman"/>
        </w:rPr>
        <w:t> </w:t>
      </w:r>
      <w:r w:rsidRPr="00BF64D5">
        <w:rPr>
          <w:rFonts w:ascii="Times New Roman" w:hAnsi="Times New Roman" w:cs="Times New Roman"/>
          <w:lang w:val="ru-RU"/>
        </w:rPr>
        <w:t>—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w:t>
      </w:r>
      <w:r w:rsidRPr="00BF64D5">
        <w:rPr>
          <w:rFonts w:ascii="Times New Roman" w:hAnsi="Times New Roman" w:cs="Times New Roman"/>
        </w:rPr>
        <w:t> </w:t>
      </w:r>
      <w:r w:rsidRPr="00BF64D5">
        <w:rPr>
          <w:rFonts w:ascii="Times New Roman" w:hAnsi="Times New Roman" w:cs="Times New Roman"/>
          <w:lang w:val="ru-RU"/>
        </w:rPr>
        <w:t>вызову в</w:t>
      </w:r>
      <w:r w:rsidRPr="00BF64D5">
        <w:rPr>
          <w:rFonts w:ascii="Times New Roman" w:hAnsi="Times New Roman" w:cs="Times New Roman"/>
        </w:rPr>
        <w:t> </w:t>
      </w:r>
      <w:r w:rsidRPr="00BF64D5">
        <w:rPr>
          <w:rFonts w:ascii="Times New Roman" w:hAnsi="Times New Roman" w:cs="Times New Roman"/>
          <w:lang w:val="ru-RU"/>
        </w:rPr>
        <w:t>военкомат на</w:t>
      </w:r>
      <w:r w:rsidRPr="00BF64D5">
        <w:rPr>
          <w:rFonts w:ascii="Times New Roman" w:hAnsi="Times New Roman" w:cs="Times New Roman"/>
        </w:rPr>
        <w:t> </w:t>
      </w:r>
      <w:r w:rsidRPr="00BF64D5">
        <w:rPr>
          <w:rFonts w:ascii="Times New Roman" w:hAnsi="Times New Roman" w:cs="Times New Roman"/>
          <w:lang w:val="ru-RU"/>
        </w:rPr>
        <w:t>военные сборы, по</w:t>
      </w:r>
      <w:r w:rsidRPr="00BF64D5">
        <w:rPr>
          <w:rFonts w:ascii="Times New Roman" w:hAnsi="Times New Roman" w:cs="Times New Roman"/>
        </w:rPr>
        <w:t> </w:t>
      </w:r>
      <w:r w:rsidRPr="00BF64D5">
        <w:rPr>
          <w:rFonts w:ascii="Times New Roman" w:hAnsi="Times New Roman" w:cs="Times New Roman"/>
          <w:lang w:val="ru-RU"/>
        </w:rPr>
        <w:t>вызову в</w:t>
      </w:r>
      <w:r w:rsidRPr="00BF64D5">
        <w:rPr>
          <w:rFonts w:ascii="Times New Roman" w:hAnsi="Times New Roman" w:cs="Times New Roman"/>
        </w:rPr>
        <w:t> </w:t>
      </w:r>
      <w:r w:rsidRPr="00BF64D5">
        <w:rPr>
          <w:rFonts w:ascii="Times New Roman" w:hAnsi="Times New Roman" w:cs="Times New Roman"/>
          <w:lang w:val="ru-RU"/>
        </w:rPr>
        <w:t>суд и</w:t>
      </w:r>
      <w:r w:rsidRPr="00BF64D5">
        <w:rPr>
          <w:rFonts w:ascii="Times New Roman" w:hAnsi="Times New Roman" w:cs="Times New Roman"/>
        </w:rPr>
        <w:t> </w:t>
      </w:r>
      <w:r w:rsidRPr="00BF64D5">
        <w:rPr>
          <w:rFonts w:ascii="Times New Roman" w:hAnsi="Times New Roman" w:cs="Times New Roman"/>
          <w:lang w:val="ru-RU"/>
        </w:rPr>
        <w:t>другие госорганы в</w:t>
      </w:r>
      <w:r w:rsidRPr="00BF64D5">
        <w:rPr>
          <w:rFonts w:ascii="Times New Roman" w:hAnsi="Times New Roman" w:cs="Times New Roman"/>
        </w:rPr>
        <w:t> </w:t>
      </w:r>
      <w:r w:rsidRPr="00BF64D5">
        <w:rPr>
          <w:rFonts w:ascii="Times New Roman" w:hAnsi="Times New Roman" w:cs="Times New Roman"/>
          <w:lang w:val="ru-RU"/>
        </w:rPr>
        <w:t>качестве свидетеля и</w:t>
      </w:r>
      <w:r w:rsidRPr="00BF64D5">
        <w:rPr>
          <w:rFonts w:ascii="Times New Roman" w:hAnsi="Times New Roman" w:cs="Times New Roman"/>
        </w:rPr>
        <w:t> </w:t>
      </w:r>
      <w:r w:rsidRPr="00BF64D5">
        <w:rPr>
          <w:rFonts w:ascii="Times New Roman" w:hAnsi="Times New Roman" w:cs="Times New Roman"/>
          <w:lang w:val="ru-RU"/>
        </w:rPr>
        <w:t>пр.).</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lastRenderedPageBreak/>
        <w:t>1</w:t>
      </w:r>
      <w:r w:rsidR="00D04113">
        <w:rPr>
          <w:rFonts w:ascii="Times New Roman" w:hAnsi="Times New Roman" w:cs="Times New Roman"/>
          <w:lang w:val="ru-RU"/>
        </w:rPr>
        <w:t>8</w:t>
      </w:r>
      <w:r w:rsidRPr="00BF64D5">
        <w:rPr>
          <w:rFonts w:ascii="Times New Roman" w:hAnsi="Times New Roman" w:cs="Times New Roman"/>
          <w:lang w:val="ru-RU"/>
        </w:rPr>
        <w:t>.3. Расчеты по заработной плате и</w:t>
      </w:r>
      <w:r w:rsidRPr="00BF64D5">
        <w:rPr>
          <w:rFonts w:ascii="Times New Roman" w:hAnsi="Times New Roman" w:cs="Times New Roman"/>
        </w:rPr>
        <w:t> </w:t>
      </w:r>
      <w:r w:rsidRPr="00BF64D5">
        <w:rPr>
          <w:rFonts w:ascii="Times New Roman" w:hAnsi="Times New Roman" w:cs="Times New Roman"/>
          <w:lang w:val="ru-RU"/>
        </w:rPr>
        <w:t>другим выплатам оформляются в</w:t>
      </w:r>
      <w:r w:rsidRPr="00BF64D5">
        <w:rPr>
          <w:rFonts w:ascii="Times New Roman" w:hAnsi="Times New Roman" w:cs="Times New Roman"/>
        </w:rPr>
        <w:t> </w:t>
      </w:r>
      <w:r w:rsidRPr="00BF64D5">
        <w:rPr>
          <w:rFonts w:ascii="Times New Roman" w:hAnsi="Times New Roman" w:cs="Times New Roman"/>
          <w:lang w:val="ru-RU"/>
        </w:rPr>
        <w:t>Расчетно</w:t>
      </w:r>
      <w:r w:rsidR="002509FB" w:rsidRPr="00BF64D5">
        <w:rPr>
          <w:rFonts w:ascii="Times New Roman" w:hAnsi="Times New Roman" w:cs="Times New Roman"/>
          <w:lang w:val="ru-RU"/>
        </w:rPr>
        <w:t>-платежной</w:t>
      </w:r>
      <w:r w:rsidRPr="00BF64D5">
        <w:rPr>
          <w:rFonts w:ascii="Times New Roman" w:hAnsi="Times New Roman" w:cs="Times New Roman"/>
          <w:lang w:val="ru-RU"/>
        </w:rPr>
        <w:t xml:space="preserve"> ведомости (ф.</w:t>
      </w:r>
      <w:r w:rsidRPr="00BF64D5">
        <w:rPr>
          <w:rFonts w:ascii="Times New Roman" w:hAnsi="Times New Roman" w:cs="Times New Roman"/>
        </w:rPr>
        <w:t> </w:t>
      </w:r>
      <w:r w:rsidRPr="00BF64D5">
        <w:rPr>
          <w:rFonts w:ascii="Times New Roman" w:hAnsi="Times New Roman" w:cs="Times New Roman"/>
          <w:lang w:val="ru-RU"/>
        </w:rPr>
        <w:t>050440</w:t>
      </w:r>
      <w:r w:rsidR="002509FB" w:rsidRPr="00BF64D5">
        <w:rPr>
          <w:rFonts w:ascii="Times New Roman" w:hAnsi="Times New Roman" w:cs="Times New Roman"/>
          <w:lang w:val="ru-RU"/>
        </w:rPr>
        <w:t>1</w:t>
      </w:r>
      <w:r w:rsidRPr="00BF64D5">
        <w:rPr>
          <w:rFonts w:ascii="Times New Roman" w:hAnsi="Times New Roman" w:cs="Times New Roman"/>
          <w:lang w:val="ru-RU"/>
        </w:rPr>
        <w:t>).</w:t>
      </w:r>
    </w:p>
    <w:p w:rsidR="00825147" w:rsidRPr="00BF64D5" w:rsidRDefault="00CC6418">
      <w:pPr>
        <w:rPr>
          <w:rFonts w:ascii="Times New Roman" w:hAnsi="Times New Roman" w:cs="Times New Roman"/>
          <w:lang w:val="ru-RU"/>
        </w:rPr>
      </w:pPr>
      <w:r w:rsidRPr="00BF64D5">
        <w:rPr>
          <w:rFonts w:ascii="Times New Roman" w:hAnsi="Times New Roman" w:cs="Times New Roman"/>
          <w:lang w:val="ru-RU"/>
        </w:rPr>
        <w:t>1</w:t>
      </w:r>
      <w:r w:rsidR="00D04113">
        <w:rPr>
          <w:rFonts w:ascii="Times New Roman" w:hAnsi="Times New Roman" w:cs="Times New Roman"/>
          <w:lang w:val="ru-RU"/>
        </w:rPr>
        <w:t>8</w:t>
      </w:r>
      <w:r w:rsidRPr="00BF64D5">
        <w:rPr>
          <w:rFonts w:ascii="Times New Roman" w:hAnsi="Times New Roman" w:cs="Times New Roman"/>
          <w:lang w:val="ru-RU"/>
        </w:rPr>
        <w:t>.</w:t>
      </w:r>
      <w:r w:rsidR="002509FB" w:rsidRPr="00BF64D5">
        <w:rPr>
          <w:rFonts w:ascii="Times New Roman" w:hAnsi="Times New Roman" w:cs="Times New Roman"/>
          <w:lang w:val="ru-RU"/>
        </w:rPr>
        <w:t>4</w:t>
      </w:r>
      <w:r w:rsidRPr="00BF64D5">
        <w:rPr>
          <w:rFonts w:ascii="Times New Roman" w:hAnsi="Times New Roman" w:cs="Times New Roman"/>
          <w:lang w:val="ru-RU"/>
        </w:rPr>
        <w:t>. Учреждение применяет путевой лист, форма которого утверждена</w:t>
      </w:r>
      <w:r w:rsidRPr="00BF64D5">
        <w:rPr>
          <w:rFonts w:ascii="Times New Roman" w:hAnsi="Times New Roman" w:cs="Times New Roman"/>
        </w:rPr>
        <w:t> </w:t>
      </w:r>
      <w:r w:rsidRPr="00BF64D5">
        <w:rPr>
          <w:rFonts w:ascii="Times New Roman" w:hAnsi="Times New Roman" w:cs="Times New Roman"/>
          <w:lang w:val="ru-RU"/>
        </w:rPr>
        <w:t xml:space="preserve"> в приложении </w:t>
      </w:r>
      <w:r w:rsidR="00BE429B">
        <w:rPr>
          <w:rFonts w:ascii="Times New Roman" w:hAnsi="Times New Roman" w:cs="Times New Roman"/>
          <w:lang w:val="ru-RU"/>
        </w:rPr>
        <w:t xml:space="preserve">23 </w:t>
      </w:r>
      <w:r w:rsidRPr="00BF64D5">
        <w:rPr>
          <w:rFonts w:ascii="Times New Roman" w:hAnsi="Times New Roman" w:cs="Times New Roman"/>
          <w:lang w:val="ru-RU"/>
        </w:rPr>
        <w:t>к учетной политике. Путевые листы регистрируются в бумажном журнале учета движения путевых листов, который учреждение ведет</w:t>
      </w:r>
      <w:r w:rsidRPr="00BF64D5">
        <w:rPr>
          <w:rFonts w:ascii="Times New Roman" w:hAnsi="Times New Roman" w:cs="Times New Roman"/>
        </w:rPr>
        <w:t> </w:t>
      </w:r>
      <w:r w:rsidRPr="00BF64D5">
        <w:rPr>
          <w:rFonts w:ascii="Times New Roman" w:hAnsi="Times New Roman" w:cs="Times New Roman"/>
          <w:lang w:val="ru-RU"/>
        </w:rPr>
        <w:t>по унифицированной форме № 8</w:t>
      </w:r>
      <w:r w:rsidRPr="00BF64D5">
        <w:rPr>
          <w:rFonts w:ascii="Times New Roman" w:hAnsi="Times New Roman" w:cs="Times New Roman"/>
        </w:rPr>
        <w:t> </w:t>
      </w:r>
      <w:r w:rsidRPr="00BF64D5">
        <w:rPr>
          <w:rFonts w:ascii="Times New Roman" w:hAnsi="Times New Roman" w:cs="Times New Roman"/>
          <w:lang w:val="ru-RU"/>
        </w:rPr>
        <w:t>(утв. постановлением Госкомстата от 28.11.1997 № 78). Нумерация путевых листов ведется в простом хронологическом порядке, начиная с 1 января каждого следующего года.</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Основание: Федеральный закон от</w:t>
      </w:r>
      <w:r w:rsidRPr="00BF64D5">
        <w:rPr>
          <w:rFonts w:ascii="Times New Roman" w:hAnsi="Times New Roman" w:cs="Times New Roman"/>
        </w:rPr>
        <w:t> </w:t>
      </w:r>
      <w:r w:rsidRPr="00BF64D5">
        <w:rPr>
          <w:rFonts w:ascii="Times New Roman" w:hAnsi="Times New Roman" w:cs="Times New Roman"/>
          <w:lang w:val="ru-RU"/>
        </w:rPr>
        <w:t>06.03.2022 №</w:t>
      </w:r>
      <w:r w:rsidRPr="00BF64D5">
        <w:rPr>
          <w:rFonts w:ascii="Times New Roman" w:hAnsi="Times New Roman" w:cs="Times New Roman"/>
        </w:rPr>
        <w:t> </w:t>
      </w:r>
      <w:r w:rsidRPr="00BF64D5">
        <w:rPr>
          <w:rFonts w:ascii="Times New Roman" w:hAnsi="Times New Roman" w:cs="Times New Roman"/>
          <w:lang w:val="ru-RU"/>
        </w:rPr>
        <w:t>39-ФЗ.</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Информация о лицензии на медицинский осмотр в сведениях о медосмотре не указывается.</w:t>
      </w:r>
    </w:p>
    <w:p w:rsidR="00D74253" w:rsidRPr="00BF64D5" w:rsidRDefault="00CC6418" w:rsidP="00825147">
      <w:pPr>
        <w:rPr>
          <w:rFonts w:ascii="Times New Roman" w:hAnsi="Times New Roman" w:cs="Times New Roman"/>
          <w:lang w:val="ru-RU"/>
        </w:rPr>
      </w:pPr>
      <w:r w:rsidRPr="00BF64D5">
        <w:rPr>
          <w:rFonts w:ascii="Times New Roman" w:hAnsi="Times New Roman" w:cs="Times New Roman"/>
          <w:lang w:val="ru-RU"/>
        </w:rPr>
        <w:t xml:space="preserve">Путевой лист оформляется:- на один день </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Основание: пункт</w:t>
      </w:r>
      <w:r w:rsidRPr="00BF64D5">
        <w:rPr>
          <w:rFonts w:ascii="Times New Roman" w:hAnsi="Times New Roman" w:cs="Times New Roman"/>
        </w:rPr>
        <w:t> </w:t>
      </w:r>
      <w:r w:rsidRPr="00BF64D5">
        <w:rPr>
          <w:rFonts w:ascii="Times New Roman" w:hAnsi="Times New Roman" w:cs="Times New Roman"/>
          <w:lang w:val="ru-RU"/>
        </w:rPr>
        <w:t>9 приложения № 2 к СГС «Учетная политика, оценочные значения и</w:t>
      </w:r>
      <w:r w:rsidRPr="00BF64D5">
        <w:rPr>
          <w:rFonts w:ascii="Times New Roman" w:hAnsi="Times New Roman" w:cs="Times New Roman"/>
        </w:rPr>
        <w:t> </w:t>
      </w:r>
      <w:r w:rsidRPr="00BF64D5">
        <w:rPr>
          <w:rFonts w:ascii="Times New Roman" w:hAnsi="Times New Roman" w:cs="Times New Roman"/>
          <w:lang w:val="ru-RU"/>
        </w:rPr>
        <w:t>ошибки».</w:t>
      </w:r>
    </w:p>
    <w:p w:rsidR="00D74253" w:rsidRDefault="00CC6418">
      <w:pPr>
        <w:rPr>
          <w:rFonts w:ascii="Times New Roman" w:hAnsi="Times New Roman" w:cs="Times New Roman"/>
          <w:lang w:val="ru-RU"/>
        </w:rPr>
      </w:pPr>
      <w:r w:rsidRPr="00BF64D5">
        <w:rPr>
          <w:rFonts w:ascii="Times New Roman" w:hAnsi="Times New Roman" w:cs="Times New Roman"/>
          <w:lang w:val="ru-RU"/>
        </w:rPr>
        <w:t>1</w:t>
      </w:r>
      <w:r w:rsidR="00D04113">
        <w:rPr>
          <w:rFonts w:ascii="Times New Roman" w:hAnsi="Times New Roman" w:cs="Times New Roman"/>
          <w:lang w:val="ru-RU"/>
        </w:rPr>
        <w:t>9</w:t>
      </w:r>
      <w:r w:rsidRPr="00BF64D5">
        <w:rPr>
          <w:rFonts w:ascii="Times New Roman" w:hAnsi="Times New Roman" w:cs="Times New Roman"/>
          <w:lang w:val="ru-RU"/>
        </w:rPr>
        <w:t>. Сотрудник, ответственный за оформление расчетных листков, передает лично в руки на бумаге каждому сотруднику расчетный листок в</w:t>
      </w:r>
      <w:r w:rsidRPr="00BF64D5">
        <w:rPr>
          <w:rFonts w:ascii="Times New Roman" w:hAnsi="Times New Roman" w:cs="Times New Roman"/>
        </w:rPr>
        <w:t> </w:t>
      </w:r>
      <w:r w:rsidRPr="00BF64D5">
        <w:rPr>
          <w:rFonts w:ascii="Times New Roman" w:hAnsi="Times New Roman" w:cs="Times New Roman"/>
          <w:lang w:val="ru-RU"/>
        </w:rPr>
        <w:t>день выдачи зарплаты за</w:t>
      </w:r>
      <w:r w:rsidRPr="00BF64D5">
        <w:rPr>
          <w:rFonts w:ascii="Times New Roman" w:hAnsi="Times New Roman" w:cs="Times New Roman"/>
        </w:rPr>
        <w:t> </w:t>
      </w:r>
      <w:r w:rsidRPr="00BF64D5">
        <w:rPr>
          <w:rFonts w:ascii="Times New Roman" w:hAnsi="Times New Roman" w:cs="Times New Roman"/>
          <w:lang w:val="ru-RU"/>
        </w:rPr>
        <w:t>вторую половину месяца.</w:t>
      </w:r>
      <w:r w:rsidRPr="00BF64D5">
        <w:rPr>
          <w:rFonts w:ascii="Times New Roman" w:hAnsi="Times New Roman" w:cs="Times New Roman"/>
        </w:rPr>
        <w:t> </w:t>
      </w:r>
    </w:p>
    <w:p w:rsidR="00BF64D5" w:rsidRPr="00BF64D5" w:rsidRDefault="00D04113">
      <w:pPr>
        <w:rPr>
          <w:rFonts w:ascii="Times New Roman" w:hAnsi="Times New Roman" w:cs="Times New Roman"/>
          <w:lang w:val="ru-RU"/>
        </w:rPr>
      </w:pPr>
      <w:r>
        <w:rPr>
          <w:rFonts w:ascii="Times New Roman" w:hAnsi="Times New Roman" w:cs="Times New Roman"/>
          <w:lang w:val="ru-RU"/>
        </w:rPr>
        <w:t>20</w:t>
      </w:r>
      <w:r w:rsidR="00BF64D5">
        <w:rPr>
          <w:rFonts w:ascii="Times New Roman" w:hAnsi="Times New Roman" w:cs="Times New Roman"/>
          <w:lang w:val="ru-RU"/>
        </w:rPr>
        <w:t>. При приобретении и реализации нефинансовых активов составляется Акт о приеме-передаче объектов нефинансовых активов (ф.0504101).</w:t>
      </w:r>
    </w:p>
    <w:p w:rsidR="00D74253" w:rsidRPr="00BF64D5" w:rsidRDefault="00CC6418">
      <w:pPr>
        <w:rPr>
          <w:rFonts w:ascii="Times New Roman" w:hAnsi="Times New Roman" w:cs="Times New Roman"/>
          <w:lang w:val="ru-RU"/>
        </w:rPr>
      </w:pPr>
      <w:r w:rsidRPr="00BF64D5">
        <w:rPr>
          <w:rFonts w:ascii="Times New Roman" w:hAnsi="Times New Roman" w:cs="Times New Roman"/>
          <w:b/>
          <w:bCs/>
        </w:rPr>
        <w:t>IV</w:t>
      </w:r>
      <w:r w:rsidRPr="00BF64D5">
        <w:rPr>
          <w:rFonts w:ascii="Times New Roman" w:hAnsi="Times New Roman" w:cs="Times New Roman"/>
          <w:b/>
          <w:bCs/>
          <w:lang w:val="ru-RU"/>
        </w:rPr>
        <w:t>. План счетов</w:t>
      </w:r>
    </w:p>
    <w:p w:rsidR="00D74253" w:rsidRPr="00BF64D5" w:rsidRDefault="00CC6418">
      <w:pPr>
        <w:rPr>
          <w:rFonts w:ascii="Times New Roman" w:hAnsi="Times New Roman" w:cs="Times New Roman"/>
          <w:lang w:val="ru-RU"/>
        </w:rPr>
      </w:pPr>
      <w:r w:rsidRPr="00BF64D5">
        <w:rPr>
          <w:rFonts w:ascii="Times New Roman" w:hAnsi="Times New Roman" w:cs="Times New Roman"/>
          <w:lang w:val="ru-RU"/>
        </w:rPr>
        <w:t>1. Бюджетный учет ведется с использованием Рабочего плана счетов (</w:t>
      </w:r>
      <w:r w:rsidRPr="00BF64D5">
        <w:rPr>
          <w:rFonts w:ascii="Times New Roman" w:hAnsi="Times New Roman" w:cs="Times New Roman"/>
          <w:color w:val="0000FF"/>
          <w:lang w:val="ru-RU"/>
        </w:rPr>
        <w:t>приложение 1</w:t>
      </w:r>
      <w:r w:rsidRPr="00BF64D5">
        <w:rPr>
          <w:rFonts w:ascii="Times New Roman" w:hAnsi="Times New Roman" w:cs="Times New Roman"/>
          <w:lang w:val="ru-RU"/>
        </w:rPr>
        <w:t>), разработанного в соответствии с Инструкцией к Единому плану счетов № 157н, Инструкцией № 162н.</w:t>
      </w:r>
    </w:p>
    <w:p w:rsidR="00BF64D5" w:rsidRDefault="00CC6418">
      <w:pPr>
        <w:rPr>
          <w:lang w:val="ru-RU"/>
        </w:rPr>
      </w:pPr>
      <w:r w:rsidRPr="00BF64D5">
        <w:rPr>
          <w:rFonts w:ascii="Times New Roman" w:hAnsi="Times New Roman" w:cs="Times New Roman"/>
          <w:lang w:val="ru-RU"/>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r w:rsidR="00BF64D5" w:rsidRPr="00BF64D5">
        <w:rPr>
          <w:lang w:val="ru-RU"/>
        </w:rPr>
        <w:t xml:space="preserve"> </w:t>
      </w:r>
    </w:p>
    <w:p w:rsidR="00D74253" w:rsidRDefault="00BF64D5">
      <w:pPr>
        <w:rPr>
          <w:rFonts w:ascii="Times New Roman" w:hAnsi="Times New Roman" w:cs="Times New Roman"/>
          <w:lang w:val="ru-RU"/>
        </w:rPr>
      </w:pPr>
      <w:r w:rsidRPr="00BF64D5">
        <w:rPr>
          <w:rFonts w:ascii="Times New Roman" w:hAnsi="Times New Roman" w:cs="Times New Roman"/>
          <w:lang w:val="ru-RU"/>
        </w:rPr>
        <w:t>При отражении в бухучете хозяйственных операций 1–18 и 24-26 разряды номера счета Рабочего плана счетов формируются следующим образом:</w:t>
      </w:r>
    </w:p>
    <w:tbl>
      <w:tblPr>
        <w:tblStyle w:val="a6"/>
        <w:tblW w:w="0" w:type="auto"/>
        <w:tblLook w:val="04A0" w:firstRow="1" w:lastRow="0" w:firstColumn="1" w:lastColumn="0" w:noHBand="0" w:noVBand="1"/>
      </w:tblPr>
      <w:tblGrid>
        <w:gridCol w:w="2518"/>
        <w:gridCol w:w="6723"/>
      </w:tblGrid>
      <w:tr w:rsidR="00BF64D5" w:rsidTr="00BF64D5">
        <w:tc>
          <w:tcPr>
            <w:tcW w:w="2518" w:type="dxa"/>
          </w:tcPr>
          <w:p w:rsidR="00BF64D5" w:rsidRDefault="00BF64D5">
            <w:pPr>
              <w:rPr>
                <w:rFonts w:ascii="Times New Roman" w:hAnsi="Times New Roman" w:cs="Times New Roman"/>
                <w:lang w:val="ru-RU"/>
              </w:rPr>
            </w:pPr>
            <w:r>
              <w:rPr>
                <w:rFonts w:ascii="Times New Roman" w:hAnsi="Times New Roman" w:cs="Times New Roman"/>
                <w:lang w:val="ru-RU"/>
              </w:rPr>
              <w:t>Разряд номера счета</w:t>
            </w:r>
          </w:p>
        </w:tc>
        <w:tc>
          <w:tcPr>
            <w:tcW w:w="6723" w:type="dxa"/>
          </w:tcPr>
          <w:p w:rsidR="00BF64D5" w:rsidRDefault="00BF64D5" w:rsidP="00BF64D5">
            <w:pPr>
              <w:jc w:val="center"/>
              <w:rPr>
                <w:rFonts w:ascii="Times New Roman" w:hAnsi="Times New Roman" w:cs="Times New Roman"/>
                <w:lang w:val="ru-RU"/>
              </w:rPr>
            </w:pPr>
            <w:r>
              <w:rPr>
                <w:rFonts w:ascii="Times New Roman" w:hAnsi="Times New Roman" w:cs="Times New Roman"/>
                <w:lang w:val="ru-RU"/>
              </w:rPr>
              <w:t>Код</w:t>
            </w:r>
          </w:p>
          <w:p w:rsidR="00BF64D5" w:rsidRDefault="00BF64D5" w:rsidP="00BF64D5">
            <w:pPr>
              <w:jc w:val="center"/>
              <w:rPr>
                <w:rFonts w:ascii="Times New Roman" w:hAnsi="Times New Roman" w:cs="Times New Roman"/>
                <w:lang w:val="ru-RU"/>
              </w:rPr>
            </w:pPr>
          </w:p>
        </w:tc>
      </w:tr>
      <w:tr w:rsidR="00BF64D5" w:rsidRPr="00C52135" w:rsidTr="00BF64D5">
        <w:tc>
          <w:tcPr>
            <w:tcW w:w="2518" w:type="dxa"/>
          </w:tcPr>
          <w:p w:rsidR="00BF64D5" w:rsidRDefault="00BF64D5">
            <w:pPr>
              <w:rPr>
                <w:rFonts w:ascii="Times New Roman" w:hAnsi="Times New Roman" w:cs="Times New Roman"/>
                <w:lang w:val="ru-RU"/>
              </w:rPr>
            </w:pPr>
            <w:r>
              <w:rPr>
                <w:rFonts w:ascii="Times New Roman" w:hAnsi="Times New Roman" w:cs="Times New Roman"/>
                <w:lang w:val="ru-RU"/>
              </w:rPr>
              <w:t>1-4</w:t>
            </w:r>
          </w:p>
        </w:tc>
        <w:tc>
          <w:tcPr>
            <w:tcW w:w="6723" w:type="dxa"/>
          </w:tcPr>
          <w:p w:rsidR="00006BDC" w:rsidRPr="00006BDC" w:rsidRDefault="00006BDC" w:rsidP="00006BDC">
            <w:pPr>
              <w:rPr>
                <w:rFonts w:ascii="Times New Roman" w:hAnsi="Times New Roman" w:cs="Times New Roman"/>
                <w:lang w:val="ru-RU"/>
              </w:rPr>
            </w:pPr>
            <w:r w:rsidRPr="00006BDC">
              <w:rPr>
                <w:rFonts w:ascii="Times New Roman" w:hAnsi="Times New Roman" w:cs="Times New Roman"/>
                <w:lang w:val="ru-RU"/>
              </w:rPr>
              <w:t>Аналитический код вида услуги:</w:t>
            </w:r>
          </w:p>
          <w:p w:rsidR="00006BDC" w:rsidRPr="00006BDC" w:rsidRDefault="00006BDC" w:rsidP="00006BDC">
            <w:pPr>
              <w:rPr>
                <w:rFonts w:ascii="Times New Roman" w:hAnsi="Times New Roman" w:cs="Times New Roman"/>
                <w:lang w:val="ru-RU"/>
              </w:rPr>
            </w:pPr>
            <w:r w:rsidRPr="00006BDC">
              <w:rPr>
                <w:rFonts w:ascii="Times New Roman" w:hAnsi="Times New Roman" w:cs="Times New Roman"/>
                <w:lang w:val="ru-RU"/>
              </w:rPr>
              <w:t xml:space="preserve">0503 «Благоустройство» </w:t>
            </w:r>
          </w:p>
          <w:p w:rsidR="00006BDC" w:rsidRPr="00006BDC" w:rsidRDefault="00006BDC" w:rsidP="00006BDC">
            <w:pPr>
              <w:rPr>
                <w:rFonts w:ascii="Times New Roman" w:hAnsi="Times New Roman" w:cs="Times New Roman"/>
                <w:lang w:val="ru-RU"/>
              </w:rPr>
            </w:pPr>
            <w:r w:rsidRPr="00006BDC">
              <w:rPr>
                <w:rFonts w:ascii="Times New Roman" w:hAnsi="Times New Roman" w:cs="Times New Roman"/>
                <w:lang w:val="ru-RU"/>
              </w:rPr>
              <w:t>…</w:t>
            </w:r>
          </w:p>
          <w:p w:rsidR="00BF64D5" w:rsidRDefault="00006BDC" w:rsidP="00006BDC">
            <w:pPr>
              <w:rPr>
                <w:rFonts w:ascii="Times New Roman" w:hAnsi="Times New Roman" w:cs="Times New Roman"/>
                <w:lang w:val="ru-RU"/>
              </w:rPr>
            </w:pPr>
            <w:r w:rsidRPr="00006BDC">
              <w:rPr>
                <w:rFonts w:ascii="Times New Roman" w:hAnsi="Times New Roman" w:cs="Times New Roman"/>
                <w:lang w:val="ru-RU"/>
              </w:rPr>
              <w:t>Коды КОСГУ в соответствии с Порядком применения КОСГУ, утвержденным приказом МФ РФ от 29.11.2017 № 209н</w:t>
            </w:r>
          </w:p>
        </w:tc>
      </w:tr>
      <w:tr w:rsidR="00006BDC" w:rsidTr="00BF64D5">
        <w:tc>
          <w:tcPr>
            <w:tcW w:w="2518" w:type="dxa"/>
          </w:tcPr>
          <w:p w:rsidR="00006BDC" w:rsidRDefault="00006BDC">
            <w:pPr>
              <w:rPr>
                <w:rFonts w:ascii="Times New Roman" w:hAnsi="Times New Roman" w:cs="Times New Roman"/>
                <w:lang w:val="ru-RU"/>
              </w:rPr>
            </w:pPr>
            <w:r>
              <w:rPr>
                <w:rFonts w:ascii="Times New Roman" w:hAnsi="Times New Roman" w:cs="Times New Roman"/>
                <w:lang w:val="ru-RU"/>
              </w:rPr>
              <w:t>5-14</w:t>
            </w:r>
          </w:p>
        </w:tc>
        <w:tc>
          <w:tcPr>
            <w:tcW w:w="6723" w:type="dxa"/>
          </w:tcPr>
          <w:p w:rsidR="00006BDC" w:rsidRPr="00006BDC" w:rsidRDefault="00006BDC" w:rsidP="00006BDC">
            <w:pPr>
              <w:rPr>
                <w:rFonts w:ascii="Times New Roman" w:hAnsi="Times New Roman" w:cs="Times New Roman"/>
                <w:lang w:val="ru-RU"/>
              </w:rPr>
            </w:pPr>
            <w:r w:rsidRPr="00006BDC">
              <w:rPr>
                <w:rFonts w:ascii="Times New Roman" w:hAnsi="Times New Roman" w:cs="Times New Roman"/>
                <w:lang w:val="ru-RU"/>
              </w:rPr>
              <w:t>0000000000</w:t>
            </w:r>
          </w:p>
        </w:tc>
      </w:tr>
      <w:tr w:rsidR="00006BDC" w:rsidRPr="00C52135" w:rsidTr="00BF64D5">
        <w:tc>
          <w:tcPr>
            <w:tcW w:w="2518" w:type="dxa"/>
          </w:tcPr>
          <w:p w:rsidR="00006BDC" w:rsidRDefault="00006BDC">
            <w:pPr>
              <w:rPr>
                <w:rFonts w:ascii="Times New Roman" w:hAnsi="Times New Roman" w:cs="Times New Roman"/>
                <w:lang w:val="ru-RU"/>
              </w:rPr>
            </w:pPr>
            <w:r>
              <w:rPr>
                <w:rFonts w:ascii="Times New Roman" w:hAnsi="Times New Roman" w:cs="Times New Roman"/>
                <w:lang w:val="ru-RU"/>
              </w:rPr>
              <w:t>15-17</w:t>
            </w:r>
          </w:p>
        </w:tc>
        <w:tc>
          <w:tcPr>
            <w:tcW w:w="6723" w:type="dxa"/>
          </w:tcPr>
          <w:p w:rsidR="00006BDC" w:rsidRPr="00006BDC" w:rsidRDefault="00006BDC" w:rsidP="00006BDC">
            <w:pPr>
              <w:rPr>
                <w:rFonts w:ascii="Times New Roman" w:hAnsi="Times New Roman" w:cs="Times New Roman"/>
                <w:lang w:val="ru-RU"/>
              </w:rPr>
            </w:pPr>
            <w:r w:rsidRPr="00006BDC">
              <w:rPr>
                <w:rFonts w:ascii="Times New Roman" w:hAnsi="Times New Roman" w:cs="Times New Roman"/>
                <w:lang w:val="ru-RU"/>
              </w:rPr>
              <w:t>Код вида поступлений или выбытий, соответствующий:</w:t>
            </w:r>
          </w:p>
          <w:p w:rsidR="00006BDC" w:rsidRPr="00006BDC" w:rsidRDefault="00006BDC" w:rsidP="00006BDC">
            <w:pPr>
              <w:rPr>
                <w:rFonts w:ascii="Times New Roman" w:hAnsi="Times New Roman" w:cs="Times New Roman"/>
                <w:lang w:val="ru-RU"/>
              </w:rPr>
            </w:pPr>
            <w:r w:rsidRPr="00006BDC">
              <w:rPr>
                <w:rFonts w:ascii="Times New Roman" w:hAnsi="Times New Roman" w:cs="Times New Roman"/>
                <w:lang w:val="ru-RU"/>
              </w:rPr>
              <w:t>•</w:t>
            </w:r>
            <w:r w:rsidRPr="00006BDC">
              <w:rPr>
                <w:rFonts w:ascii="Times New Roman" w:hAnsi="Times New Roman" w:cs="Times New Roman"/>
                <w:lang w:val="ru-RU"/>
              </w:rPr>
              <w:tab/>
              <w:t>аналитической группе подвида доходов бюджетов;</w:t>
            </w:r>
          </w:p>
          <w:p w:rsidR="00006BDC" w:rsidRPr="00006BDC" w:rsidRDefault="00006BDC" w:rsidP="00006BDC">
            <w:pPr>
              <w:rPr>
                <w:rFonts w:ascii="Times New Roman" w:hAnsi="Times New Roman" w:cs="Times New Roman"/>
                <w:lang w:val="ru-RU"/>
              </w:rPr>
            </w:pPr>
            <w:r w:rsidRPr="00006BDC">
              <w:rPr>
                <w:rFonts w:ascii="Times New Roman" w:hAnsi="Times New Roman" w:cs="Times New Roman"/>
                <w:lang w:val="ru-RU"/>
              </w:rPr>
              <w:t>•</w:t>
            </w:r>
            <w:r w:rsidRPr="00006BDC">
              <w:rPr>
                <w:rFonts w:ascii="Times New Roman" w:hAnsi="Times New Roman" w:cs="Times New Roman"/>
                <w:lang w:val="ru-RU"/>
              </w:rPr>
              <w:tab/>
              <w:t>коду вида расходов;</w:t>
            </w:r>
          </w:p>
          <w:p w:rsidR="00006BDC" w:rsidRPr="00006BDC" w:rsidRDefault="00006BDC" w:rsidP="00006BDC">
            <w:pPr>
              <w:rPr>
                <w:rFonts w:ascii="Times New Roman" w:hAnsi="Times New Roman" w:cs="Times New Roman"/>
                <w:lang w:val="ru-RU"/>
              </w:rPr>
            </w:pPr>
            <w:r w:rsidRPr="00006BDC">
              <w:rPr>
                <w:rFonts w:ascii="Times New Roman" w:hAnsi="Times New Roman" w:cs="Times New Roman"/>
                <w:lang w:val="ru-RU"/>
              </w:rPr>
              <w:t>•</w:t>
            </w:r>
            <w:r w:rsidRPr="00006BDC">
              <w:rPr>
                <w:rFonts w:ascii="Times New Roman" w:hAnsi="Times New Roman" w:cs="Times New Roman"/>
                <w:lang w:val="ru-RU"/>
              </w:rPr>
              <w:tab/>
              <w:t xml:space="preserve">аналитической группе </w:t>
            </w:r>
            <w:proofErr w:type="gramStart"/>
            <w:r w:rsidRPr="00006BDC">
              <w:rPr>
                <w:rFonts w:ascii="Times New Roman" w:hAnsi="Times New Roman" w:cs="Times New Roman"/>
                <w:lang w:val="ru-RU"/>
              </w:rPr>
              <w:t>вида источников финансирования дефицитов бюджетов</w:t>
            </w:r>
            <w:proofErr w:type="gramEnd"/>
          </w:p>
        </w:tc>
      </w:tr>
      <w:tr w:rsidR="00006BDC" w:rsidRPr="00C52135" w:rsidTr="00BF64D5">
        <w:tc>
          <w:tcPr>
            <w:tcW w:w="2518" w:type="dxa"/>
          </w:tcPr>
          <w:p w:rsidR="00006BDC" w:rsidRDefault="00006BDC">
            <w:pPr>
              <w:rPr>
                <w:rFonts w:ascii="Times New Roman" w:hAnsi="Times New Roman" w:cs="Times New Roman"/>
                <w:lang w:val="ru-RU"/>
              </w:rPr>
            </w:pPr>
            <w:r>
              <w:rPr>
                <w:rFonts w:ascii="Times New Roman" w:hAnsi="Times New Roman" w:cs="Times New Roman"/>
                <w:lang w:val="ru-RU"/>
              </w:rPr>
              <w:t>18</w:t>
            </w:r>
          </w:p>
        </w:tc>
        <w:tc>
          <w:tcPr>
            <w:tcW w:w="6723" w:type="dxa"/>
          </w:tcPr>
          <w:p w:rsidR="00006BDC" w:rsidRPr="00006BDC" w:rsidRDefault="00006BDC" w:rsidP="00006BDC">
            <w:pPr>
              <w:rPr>
                <w:rFonts w:ascii="Times New Roman" w:hAnsi="Times New Roman" w:cs="Times New Roman"/>
                <w:lang w:val="ru-RU"/>
              </w:rPr>
            </w:pPr>
            <w:r w:rsidRPr="00006BDC">
              <w:rPr>
                <w:rFonts w:ascii="Times New Roman" w:hAnsi="Times New Roman" w:cs="Times New Roman"/>
                <w:lang w:val="ru-RU"/>
              </w:rPr>
              <w:t>Код вида финансового обеспечения (деятельности)</w:t>
            </w:r>
          </w:p>
          <w:p w:rsidR="00006BDC" w:rsidRPr="00006BDC" w:rsidRDefault="00006BDC" w:rsidP="00006BDC">
            <w:pPr>
              <w:rPr>
                <w:rFonts w:ascii="Times New Roman" w:hAnsi="Times New Roman" w:cs="Times New Roman"/>
                <w:lang w:val="ru-RU"/>
              </w:rPr>
            </w:pPr>
            <w:r w:rsidRPr="00006BDC">
              <w:rPr>
                <w:rFonts w:ascii="Times New Roman" w:hAnsi="Times New Roman" w:cs="Times New Roman"/>
                <w:lang w:val="ru-RU"/>
              </w:rPr>
              <w:t>•</w:t>
            </w:r>
            <w:r w:rsidRPr="00006BDC">
              <w:rPr>
                <w:rFonts w:ascii="Times New Roman" w:hAnsi="Times New Roman" w:cs="Times New Roman"/>
                <w:lang w:val="ru-RU"/>
              </w:rPr>
              <w:tab/>
              <w:t>2 – приносящая доход деятельность (собственные доходы учреждения);</w:t>
            </w:r>
          </w:p>
          <w:p w:rsidR="00006BDC" w:rsidRPr="00006BDC" w:rsidRDefault="00006BDC" w:rsidP="00006BDC">
            <w:pPr>
              <w:rPr>
                <w:rFonts w:ascii="Times New Roman" w:hAnsi="Times New Roman" w:cs="Times New Roman"/>
                <w:lang w:val="ru-RU"/>
              </w:rPr>
            </w:pPr>
            <w:r w:rsidRPr="00006BDC">
              <w:rPr>
                <w:rFonts w:ascii="Times New Roman" w:hAnsi="Times New Roman" w:cs="Times New Roman"/>
                <w:lang w:val="ru-RU"/>
              </w:rPr>
              <w:t>•</w:t>
            </w:r>
            <w:r w:rsidRPr="00006BDC">
              <w:rPr>
                <w:rFonts w:ascii="Times New Roman" w:hAnsi="Times New Roman" w:cs="Times New Roman"/>
                <w:lang w:val="ru-RU"/>
              </w:rPr>
              <w:tab/>
              <w:t>3 – средства во временном распоряжении;</w:t>
            </w:r>
          </w:p>
          <w:p w:rsidR="00006BDC" w:rsidRPr="00006BDC" w:rsidRDefault="00006BDC" w:rsidP="00006BDC">
            <w:pPr>
              <w:rPr>
                <w:rFonts w:ascii="Times New Roman" w:hAnsi="Times New Roman" w:cs="Times New Roman"/>
                <w:lang w:val="ru-RU"/>
              </w:rPr>
            </w:pPr>
            <w:r w:rsidRPr="00006BDC">
              <w:rPr>
                <w:rFonts w:ascii="Times New Roman" w:hAnsi="Times New Roman" w:cs="Times New Roman"/>
                <w:lang w:val="ru-RU"/>
              </w:rPr>
              <w:t>•</w:t>
            </w:r>
            <w:r w:rsidRPr="00006BDC">
              <w:rPr>
                <w:rFonts w:ascii="Times New Roman" w:hAnsi="Times New Roman" w:cs="Times New Roman"/>
                <w:lang w:val="ru-RU"/>
              </w:rPr>
              <w:tab/>
              <w:t>4 – субсидия на выполнение государственного (муниципального) задания;</w:t>
            </w:r>
          </w:p>
          <w:p w:rsidR="00006BDC" w:rsidRPr="00006BDC" w:rsidRDefault="00006BDC" w:rsidP="00006BDC">
            <w:pPr>
              <w:rPr>
                <w:rFonts w:ascii="Times New Roman" w:hAnsi="Times New Roman" w:cs="Times New Roman"/>
                <w:lang w:val="ru-RU"/>
              </w:rPr>
            </w:pPr>
            <w:r w:rsidRPr="00006BDC">
              <w:rPr>
                <w:rFonts w:ascii="Times New Roman" w:hAnsi="Times New Roman" w:cs="Times New Roman"/>
                <w:lang w:val="ru-RU"/>
              </w:rPr>
              <w:t>•</w:t>
            </w:r>
            <w:r w:rsidRPr="00006BDC">
              <w:rPr>
                <w:rFonts w:ascii="Times New Roman" w:hAnsi="Times New Roman" w:cs="Times New Roman"/>
                <w:lang w:val="ru-RU"/>
              </w:rPr>
              <w:tab/>
              <w:t>5 – субсидии на иные цели;</w:t>
            </w:r>
          </w:p>
          <w:p w:rsidR="00006BDC" w:rsidRPr="00006BDC" w:rsidRDefault="00006BDC" w:rsidP="00006BDC">
            <w:pPr>
              <w:rPr>
                <w:rFonts w:ascii="Times New Roman" w:hAnsi="Times New Roman" w:cs="Times New Roman"/>
                <w:lang w:val="ru-RU"/>
              </w:rPr>
            </w:pPr>
            <w:r w:rsidRPr="00006BDC">
              <w:rPr>
                <w:rFonts w:ascii="Times New Roman" w:hAnsi="Times New Roman" w:cs="Times New Roman"/>
                <w:lang w:val="ru-RU"/>
              </w:rPr>
              <w:t>•</w:t>
            </w:r>
            <w:r w:rsidRPr="00006BDC">
              <w:rPr>
                <w:rFonts w:ascii="Times New Roman" w:hAnsi="Times New Roman" w:cs="Times New Roman"/>
                <w:lang w:val="ru-RU"/>
              </w:rPr>
              <w:tab/>
              <w:t>6 – субсидии на цели осуществления капитальных вложений</w:t>
            </w:r>
          </w:p>
        </w:tc>
      </w:tr>
      <w:tr w:rsidR="00006BDC" w:rsidRPr="00C52135" w:rsidTr="00BF64D5">
        <w:tc>
          <w:tcPr>
            <w:tcW w:w="2518" w:type="dxa"/>
          </w:tcPr>
          <w:p w:rsidR="00006BDC" w:rsidRDefault="00006BDC">
            <w:pPr>
              <w:rPr>
                <w:rFonts w:ascii="Times New Roman" w:hAnsi="Times New Roman" w:cs="Times New Roman"/>
                <w:lang w:val="ru-RU"/>
              </w:rPr>
            </w:pPr>
            <w:r>
              <w:rPr>
                <w:rFonts w:ascii="Times New Roman" w:hAnsi="Times New Roman" w:cs="Times New Roman"/>
                <w:lang w:val="ru-RU"/>
              </w:rPr>
              <w:t>24-26</w:t>
            </w:r>
          </w:p>
        </w:tc>
        <w:tc>
          <w:tcPr>
            <w:tcW w:w="6723" w:type="dxa"/>
          </w:tcPr>
          <w:p w:rsidR="00006BDC" w:rsidRPr="00006BDC" w:rsidRDefault="00006BDC" w:rsidP="00006BDC">
            <w:pPr>
              <w:rPr>
                <w:rFonts w:ascii="Times New Roman" w:hAnsi="Times New Roman" w:cs="Times New Roman"/>
                <w:lang w:val="ru-RU"/>
              </w:rPr>
            </w:pPr>
            <w:r w:rsidRPr="00006BDC">
              <w:rPr>
                <w:rFonts w:ascii="Times New Roman" w:hAnsi="Times New Roman" w:cs="Times New Roman"/>
                <w:lang w:val="ru-RU"/>
              </w:rPr>
              <w:t>Коды КОСГУ в соответствии с Порядком применения КОСГУ, утвержденным приказом МФ РФ от 29.11.2017 № 209н</w:t>
            </w:r>
          </w:p>
        </w:tc>
      </w:tr>
    </w:tbl>
    <w:p w:rsidR="00BF64D5" w:rsidRDefault="00006BDC">
      <w:pPr>
        <w:rPr>
          <w:rFonts w:ascii="Times New Roman" w:hAnsi="Times New Roman" w:cs="Times New Roman"/>
          <w:lang w:val="ru-RU"/>
        </w:rPr>
      </w:pPr>
      <w:r>
        <w:rPr>
          <w:rFonts w:ascii="Times New Roman" w:hAnsi="Times New Roman" w:cs="Times New Roman"/>
          <w:lang w:val="ru-RU"/>
        </w:rPr>
        <w:lastRenderedPageBreak/>
        <w:t xml:space="preserve">Основание: пункты 21-22.2 Инструкции №157н, пункт 3 </w:t>
      </w:r>
      <w:r w:rsidRPr="00006BDC">
        <w:rPr>
          <w:rFonts w:ascii="Times New Roman" w:hAnsi="Times New Roman" w:cs="Times New Roman"/>
          <w:lang w:val="ru-RU"/>
        </w:rPr>
        <w:t>Инструкции №1</w:t>
      </w:r>
      <w:r>
        <w:rPr>
          <w:rFonts w:ascii="Times New Roman" w:hAnsi="Times New Roman" w:cs="Times New Roman"/>
          <w:lang w:val="ru-RU"/>
        </w:rPr>
        <w:t>83</w:t>
      </w:r>
      <w:r w:rsidRPr="00006BDC">
        <w:rPr>
          <w:rFonts w:ascii="Times New Roman" w:hAnsi="Times New Roman" w:cs="Times New Roman"/>
          <w:lang w:val="ru-RU"/>
        </w:rPr>
        <w:t>н</w:t>
      </w:r>
      <w:r>
        <w:rPr>
          <w:rFonts w:ascii="Times New Roman" w:hAnsi="Times New Roman" w:cs="Times New Roman"/>
          <w:lang w:val="ru-RU"/>
        </w:rPr>
        <w:t>.</w:t>
      </w:r>
    </w:p>
    <w:p w:rsidR="00D74253" w:rsidRPr="00006BDC" w:rsidRDefault="00CC6418">
      <w:pPr>
        <w:rPr>
          <w:rFonts w:ascii="Times New Roman" w:hAnsi="Times New Roman" w:cs="Times New Roman"/>
          <w:lang w:val="ru-RU"/>
        </w:rPr>
      </w:pPr>
      <w:r w:rsidRPr="00006BDC">
        <w:rPr>
          <w:rFonts w:ascii="Times New Roman" w:hAnsi="Times New Roman" w:cs="Times New Roman"/>
          <w:lang w:val="ru-RU"/>
        </w:rPr>
        <w:t xml:space="preserve">Кроме </w:t>
      </w:r>
      <w:proofErr w:type="spellStart"/>
      <w:r w:rsidRPr="00006BDC">
        <w:rPr>
          <w:rFonts w:ascii="Times New Roman" w:hAnsi="Times New Roman" w:cs="Times New Roman"/>
          <w:lang w:val="ru-RU"/>
        </w:rPr>
        <w:t>забалансовых</w:t>
      </w:r>
      <w:proofErr w:type="spellEnd"/>
      <w:r w:rsidRPr="00006BDC">
        <w:rPr>
          <w:rFonts w:ascii="Times New Roman" w:hAnsi="Times New Roman" w:cs="Times New Roman"/>
          <w:lang w:val="ru-RU"/>
        </w:rPr>
        <w:t xml:space="preserve"> счетов, утвержденных в Инструкции к Единому плану счетов № 157н, учреждение применяет дополнительные </w:t>
      </w:r>
      <w:proofErr w:type="spellStart"/>
      <w:r w:rsidRPr="00006BDC">
        <w:rPr>
          <w:rFonts w:ascii="Times New Roman" w:hAnsi="Times New Roman" w:cs="Times New Roman"/>
          <w:lang w:val="ru-RU"/>
        </w:rPr>
        <w:t>забалансовые</w:t>
      </w:r>
      <w:proofErr w:type="spellEnd"/>
      <w:r w:rsidRPr="00006BDC">
        <w:rPr>
          <w:rFonts w:ascii="Times New Roman" w:hAnsi="Times New Roman" w:cs="Times New Roman"/>
          <w:lang w:val="ru-RU"/>
        </w:rPr>
        <w:t xml:space="preserve"> счета, утвержденные в Рабочем плане счетов (приложении </w:t>
      </w:r>
      <w:r w:rsidRPr="00006BDC">
        <w:rPr>
          <w:rFonts w:ascii="Times New Roman" w:hAnsi="Times New Roman" w:cs="Times New Roman"/>
          <w:color w:val="0000FF"/>
          <w:lang w:val="ru-RU"/>
        </w:rPr>
        <w:t>1</w:t>
      </w:r>
      <w:r w:rsidRPr="00006BDC">
        <w:rPr>
          <w:rFonts w:ascii="Times New Roman" w:hAnsi="Times New Roman" w:cs="Times New Roman"/>
          <w:lang w:val="ru-RU"/>
        </w:rPr>
        <w:t>).</w:t>
      </w:r>
    </w:p>
    <w:p w:rsidR="00D74253" w:rsidRPr="00006BDC" w:rsidRDefault="00CC6418">
      <w:pPr>
        <w:rPr>
          <w:rFonts w:ascii="Times New Roman" w:hAnsi="Times New Roman" w:cs="Times New Roman"/>
          <w:lang w:val="ru-RU"/>
        </w:rPr>
      </w:pPr>
      <w:r w:rsidRPr="00006BDC">
        <w:rPr>
          <w:rFonts w:ascii="Times New Roman" w:hAnsi="Times New Roman" w:cs="Times New Roman"/>
          <w:lang w:val="ru-RU"/>
        </w:rPr>
        <w:t>Основание: пункт 332 Инструкции к Единому плану счетов № 157н, пункт 19 СГС «Концептуальные основы бухучета и отчетности».</w:t>
      </w:r>
    </w:p>
    <w:p w:rsidR="00D74253" w:rsidRPr="008A4355" w:rsidRDefault="00CC6418">
      <w:pPr>
        <w:rPr>
          <w:rFonts w:ascii="Times New Roman" w:hAnsi="Times New Roman" w:cs="Times New Roman"/>
          <w:lang w:val="ru-RU"/>
        </w:rPr>
      </w:pPr>
      <w:r w:rsidRPr="000E7F1C">
        <w:rPr>
          <w:b/>
          <w:bCs/>
        </w:rPr>
        <w:t>V</w:t>
      </w:r>
      <w:r w:rsidRPr="000E7F1C">
        <w:rPr>
          <w:b/>
          <w:bCs/>
          <w:lang w:val="ru-RU"/>
        </w:rPr>
        <w:t>.</w:t>
      </w:r>
      <w:r w:rsidRPr="000E7F1C">
        <w:rPr>
          <w:b/>
          <w:bCs/>
        </w:rPr>
        <w:t> </w:t>
      </w:r>
      <w:r w:rsidRPr="000E7F1C">
        <w:rPr>
          <w:rFonts w:ascii="Times New Roman" w:hAnsi="Times New Roman" w:cs="Times New Roman"/>
          <w:b/>
          <w:bCs/>
          <w:lang w:val="ru-RU"/>
        </w:rPr>
        <w:t xml:space="preserve">Методика </w:t>
      </w:r>
      <w:r w:rsidRPr="008A4355">
        <w:rPr>
          <w:rFonts w:ascii="Times New Roman" w:hAnsi="Times New Roman" w:cs="Times New Roman"/>
          <w:b/>
          <w:bCs/>
          <w:lang w:val="ru-RU"/>
        </w:rPr>
        <w:t>ведения бухгалтерского учета, оценки отдельных видов имущества и</w:t>
      </w:r>
      <w:r w:rsidRPr="008A4355">
        <w:rPr>
          <w:rFonts w:ascii="Times New Roman" w:hAnsi="Times New Roman" w:cs="Times New Roman"/>
          <w:b/>
          <w:bCs/>
        </w:rPr>
        <w:t> </w:t>
      </w:r>
      <w:r w:rsidRPr="008A4355">
        <w:rPr>
          <w:rFonts w:ascii="Times New Roman" w:hAnsi="Times New Roman" w:cs="Times New Roman"/>
          <w:b/>
          <w:bCs/>
          <w:lang w:val="ru-RU"/>
        </w:rPr>
        <w:t>обязательств</w:t>
      </w:r>
    </w:p>
    <w:p w:rsidR="00D74253" w:rsidRPr="008A4355" w:rsidRDefault="00CC6418">
      <w:pPr>
        <w:rPr>
          <w:rFonts w:ascii="Times New Roman" w:hAnsi="Times New Roman" w:cs="Times New Roman"/>
          <w:lang w:val="ru-RU"/>
        </w:rPr>
      </w:pPr>
      <w:r w:rsidRPr="008A4355">
        <w:rPr>
          <w:rFonts w:ascii="Times New Roman" w:hAnsi="Times New Roman" w:cs="Times New Roman"/>
          <w:b/>
          <w:bCs/>
          <w:lang w:val="ru-RU"/>
        </w:rPr>
        <w:t>1. Общие положения</w:t>
      </w:r>
    </w:p>
    <w:p w:rsidR="00D74253" w:rsidRPr="008A4355" w:rsidRDefault="00CC6418" w:rsidP="008A4355">
      <w:pPr>
        <w:pStyle w:val="a5"/>
        <w:rPr>
          <w:rFonts w:ascii="Times New Roman" w:hAnsi="Times New Roman" w:cs="Times New Roman"/>
          <w:lang w:val="ru-RU"/>
        </w:rPr>
      </w:pPr>
      <w:r w:rsidRPr="008A4355">
        <w:rPr>
          <w:rFonts w:ascii="Times New Roman" w:hAnsi="Times New Roman" w:cs="Times New Roman"/>
          <w:lang w:val="ru-RU"/>
        </w:rPr>
        <w:t>1.1. Для случаев, которые не</w:t>
      </w:r>
      <w:r w:rsidRPr="008A4355">
        <w:rPr>
          <w:rFonts w:ascii="Times New Roman" w:hAnsi="Times New Roman" w:cs="Times New Roman"/>
        </w:rPr>
        <w:t> </w:t>
      </w:r>
      <w:r w:rsidRPr="008A4355">
        <w:rPr>
          <w:rFonts w:ascii="Times New Roman" w:hAnsi="Times New Roman" w:cs="Times New Roman"/>
          <w:lang w:val="ru-RU"/>
        </w:rPr>
        <w:t>установлены в</w:t>
      </w:r>
      <w:r w:rsidRPr="008A4355">
        <w:rPr>
          <w:rFonts w:ascii="Times New Roman" w:hAnsi="Times New Roman" w:cs="Times New Roman"/>
        </w:rPr>
        <w:t> </w:t>
      </w:r>
      <w:r w:rsidRPr="008A4355">
        <w:rPr>
          <w:rFonts w:ascii="Times New Roman" w:hAnsi="Times New Roman" w:cs="Times New Roman"/>
          <w:lang w:val="ru-RU"/>
        </w:rPr>
        <w:t>федеральных стандартах и</w:t>
      </w:r>
      <w:r w:rsidRPr="008A4355">
        <w:rPr>
          <w:rFonts w:ascii="Times New Roman" w:hAnsi="Times New Roman" w:cs="Times New Roman"/>
        </w:rPr>
        <w:t> </w:t>
      </w:r>
      <w:r w:rsidRPr="008A4355">
        <w:rPr>
          <w:rFonts w:ascii="Times New Roman" w:hAnsi="Times New Roman" w:cs="Times New Roman"/>
          <w:lang w:val="ru-RU"/>
        </w:rPr>
        <w:t>других нормативно-правовых актах, регулирующих бухучет, метод определения справедливой стоимости выбирает комиссия учреждения по</w:t>
      </w:r>
      <w:r w:rsidRPr="008A4355">
        <w:rPr>
          <w:rFonts w:ascii="Times New Roman" w:hAnsi="Times New Roman" w:cs="Times New Roman"/>
        </w:rPr>
        <w:t> </w:t>
      </w:r>
      <w:r w:rsidRPr="008A4355">
        <w:rPr>
          <w:rFonts w:ascii="Times New Roman" w:hAnsi="Times New Roman" w:cs="Times New Roman"/>
          <w:lang w:val="ru-RU"/>
        </w:rPr>
        <w:t>поступлению и</w:t>
      </w:r>
      <w:r w:rsidRPr="008A4355">
        <w:rPr>
          <w:rFonts w:ascii="Times New Roman" w:hAnsi="Times New Roman" w:cs="Times New Roman"/>
        </w:rPr>
        <w:t> </w:t>
      </w:r>
      <w:r w:rsidRPr="008A4355">
        <w:rPr>
          <w:rFonts w:ascii="Times New Roman" w:hAnsi="Times New Roman" w:cs="Times New Roman"/>
          <w:lang w:val="ru-RU"/>
        </w:rPr>
        <w:t>выбытию активов.</w:t>
      </w:r>
    </w:p>
    <w:p w:rsidR="00D74253" w:rsidRPr="008A4355" w:rsidRDefault="00CC6418" w:rsidP="008A4355">
      <w:pPr>
        <w:pStyle w:val="a5"/>
        <w:rPr>
          <w:rFonts w:ascii="Times New Roman" w:hAnsi="Times New Roman" w:cs="Times New Roman"/>
          <w:lang w:val="ru-RU"/>
        </w:rPr>
      </w:pPr>
      <w:r w:rsidRPr="008A4355">
        <w:rPr>
          <w:rFonts w:ascii="Times New Roman" w:hAnsi="Times New Roman" w:cs="Times New Roman"/>
          <w:lang w:val="ru-RU"/>
        </w:rPr>
        <w:t>Основание: пункт</w:t>
      </w:r>
      <w:r w:rsidRPr="008A4355">
        <w:rPr>
          <w:rFonts w:ascii="Times New Roman" w:hAnsi="Times New Roman" w:cs="Times New Roman"/>
        </w:rPr>
        <w:t> </w:t>
      </w:r>
      <w:r w:rsidRPr="008A4355">
        <w:rPr>
          <w:rFonts w:ascii="Times New Roman" w:hAnsi="Times New Roman" w:cs="Times New Roman"/>
          <w:lang w:val="ru-RU"/>
        </w:rPr>
        <w:t>54</w:t>
      </w:r>
      <w:r w:rsidRPr="008A4355">
        <w:rPr>
          <w:rFonts w:ascii="Times New Roman" w:hAnsi="Times New Roman" w:cs="Times New Roman"/>
        </w:rPr>
        <w:t> </w:t>
      </w:r>
      <w:r w:rsidRPr="008A4355">
        <w:rPr>
          <w:rFonts w:ascii="Times New Roman" w:hAnsi="Times New Roman" w:cs="Times New Roman"/>
          <w:lang w:val="ru-RU"/>
        </w:rPr>
        <w:t>СГС «Концептуальные основы бухучета и</w:t>
      </w:r>
      <w:r w:rsidRPr="008A4355">
        <w:rPr>
          <w:rFonts w:ascii="Times New Roman" w:hAnsi="Times New Roman" w:cs="Times New Roman"/>
        </w:rPr>
        <w:t> </w:t>
      </w:r>
      <w:r w:rsidRPr="008A4355">
        <w:rPr>
          <w:rFonts w:ascii="Times New Roman" w:hAnsi="Times New Roman" w:cs="Times New Roman"/>
          <w:lang w:val="ru-RU"/>
        </w:rPr>
        <w:t>отчетности».</w:t>
      </w:r>
    </w:p>
    <w:p w:rsidR="00D74253" w:rsidRPr="008A4355" w:rsidRDefault="00CC6418" w:rsidP="008A4355">
      <w:pPr>
        <w:pStyle w:val="a5"/>
        <w:rPr>
          <w:rFonts w:ascii="Times New Roman" w:hAnsi="Times New Roman" w:cs="Times New Roman"/>
          <w:lang w:val="ru-RU"/>
        </w:rPr>
      </w:pPr>
      <w:r w:rsidRPr="008A4355">
        <w:rPr>
          <w:rFonts w:ascii="Times New Roman" w:hAnsi="Times New Roman" w:cs="Times New Roman"/>
          <w:lang w:val="ru-RU"/>
        </w:rPr>
        <w:t>1.2. В</w:t>
      </w:r>
      <w:r w:rsidRPr="008A4355">
        <w:rPr>
          <w:rFonts w:ascii="Times New Roman" w:hAnsi="Times New Roman" w:cs="Times New Roman"/>
        </w:rPr>
        <w:t> </w:t>
      </w:r>
      <w:r w:rsidRPr="008A4355">
        <w:rPr>
          <w:rFonts w:ascii="Times New Roman" w:hAnsi="Times New Roman" w:cs="Times New Roman"/>
          <w:lang w:val="ru-RU"/>
        </w:rPr>
        <w:t>случае если для показателя, необходимого для ведения бухгалтерского учета, не</w:t>
      </w:r>
      <w:r w:rsidRPr="008A4355">
        <w:rPr>
          <w:rFonts w:ascii="Times New Roman" w:hAnsi="Times New Roman" w:cs="Times New Roman"/>
        </w:rPr>
        <w:t> </w:t>
      </w:r>
      <w:r w:rsidRPr="008A4355">
        <w:rPr>
          <w:rFonts w:ascii="Times New Roman" w:hAnsi="Times New Roman" w:cs="Times New Roman"/>
          <w:lang w:val="ru-RU"/>
        </w:rPr>
        <w:t>установлен метод оценки в</w:t>
      </w:r>
      <w:r w:rsidRPr="008A4355">
        <w:rPr>
          <w:rFonts w:ascii="Times New Roman" w:hAnsi="Times New Roman" w:cs="Times New Roman"/>
        </w:rPr>
        <w:t> </w:t>
      </w:r>
      <w:r w:rsidRPr="008A4355">
        <w:rPr>
          <w:rFonts w:ascii="Times New Roman" w:hAnsi="Times New Roman" w:cs="Times New Roman"/>
          <w:lang w:val="ru-RU"/>
        </w:rPr>
        <w:t>законодательстве и</w:t>
      </w:r>
      <w:r w:rsidRPr="008A4355">
        <w:rPr>
          <w:rFonts w:ascii="Times New Roman" w:hAnsi="Times New Roman" w:cs="Times New Roman"/>
        </w:rPr>
        <w:t> </w:t>
      </w:r>
      <w:r w:rsidRPr="008A4355">
        <w:rPr>
          <w:rFonts w:ascii="Times New Roman" w:hAnsi="Times New Roman" w:cs="Times New Roman"/>
          <w:lang w:val="ru-RU"/>
        </w:rPr>
        <w:t>в</w:t>
      </w:r>
      <w:r w:rsidRPr="008A4355">
        <w:rPr>
          <w:rFonts w:ascii="Times New Roman" w:hAnsi="Times New Roman" w:cs="Times New Roman"/>
        </w:rPr>
        <w:t> </w:t>
      </w:r>
      <w:r w:rsidRPr="008A4355">
        <w:rPr>
          <w:rFonts w:ascii="Times New Roman" w:hAnsi="Times New Roman" w:cs="Times New Roman"/>
          <w:lang w:val="ru-RU"/>
        </w:rPr>
        <w:t>настоящей учетной политике, то</w:t>
      </w:r>
      <w:r w:rsidRPr="008A4355">
        <w:rPr>
          <w:rFonts w:ascii="Times New Roman" w:hAnsi="Times New Roman" w:cs="Times New Roman"/>
        </w:rPr>
        <w:t> </w:t>
      </w:r>
      <w:r w:rsidRPr="008A4355">
        <w:rPr>
          <w:rFonts w:ascii="Times New Roman" w:hAnsi="Times New Roman" w:cs="Times New Roman"/>
          <w:lang w:val="ru-RU"/>
        </w:rPr>
        <w:t>величина оценочного показателя определяется профессиональным суждением главного бухгалтера.</w:t>
      </w:r>
    </w:p>
    <w:p w:rsidR="00D74253" w:rsidRPr="008A4355" w:rsidRDefault="00CC6418" w:rsidP="008A4355">
      <w:pPr>
        <w:pStyle w:val="a5"/>
        <w:rPr>
          <w:rFonts w:ascii="Times New Roman" w:hAnsi="Times New Roman" w:cs="Times New Roman"/>
          <w:lang w:val="ru-RU"/>
        </w:rPr>
      </w:pPr>
      <w:r w:rsidRPr="008A4355">
        <w:rPr>
          <w:rFonts w:ascii="Times New Roman" w:hAnsi="Times New Roman" w:cs="Times New Roman"/>
          <w:lang w:val="ru-RU"/>
        </w:rPr>
        <w:t>Основание: пункт</w:t>
      </w:r>
      <w:r w:rsidRPr="008A4355">
        <w:rPr>
          <w:rFonts w:ascii="Times New Roman" w:hAnsi="Times New Roman" w:cs="Times New Roman"/>
        </w:rPr>
        <w:t> </w:t>
      </w:r>
      <w:r w:rsidRPr="008A4355">
        <w:rPr>
          <w:rFonts w:ascii="Times New Roman" w:hAnsi="Times New Roman" w:cs="Times New Roman"/>
          <w:lang w:val="ru-RU"/>
        </w:rPr>
        <w:t>6</w:t>
      </w:r>
      <w:r w:rsidRPr="008A4355">
        <w:rPr>
          <w:rFonts w:ascii="Times New Roman" w:hAnsi="Times New Roman" w:cs="Times New Roman"/>
        </w:rPr>
        <w:t> </w:t>
      </w:r>
      <w:r w:rsidRPr="008A4355">
        <w:rPr>
          <w:rFonts w:ascii="Times New Roman" w:hAnsi="Times New Roman" w:cs="Times New Roman"/>
          <w:lang w:val="ru-RU"/>
        </w:rPr>
        <w:t>СГС «Учетная политика, оценочные значения и</w:t>
      </w:r>
      <w:r w:rsidRPr="008A4355">
        <w:rPr>
          <w:rFonts w:ascii="Times New Roman" w:hAnsi="Times New Roman" w:cs="Times New Roman"/>
        </w:rPr>
        <w:t> </w:t>
      </w:r>
      <w:r w:rsidRPr="008A4355">
        <w:rPr>
          <w:rFonts w:ascii="Times New Roman" w:hAnsi="Times New Roman" w:cs="Times New Roman"/>
          <w:lang w:val="ru-RU"/>
        </w:rPr>
        <w:t>ошибки».</w:t>
      </w:r>
    </w:p>
    <w:p w:rsidR="00D74253" w:rsidRDefault="00CC6418" w:rsidP="008A4355">
      <w:pPr>
        <w:pStyle w:val="a5"/>
        <w:rPr>
          <w:rFonts w:ascii="Times New Roman" w:hAnsi="Times New Roman" w:cs="Times New Roman"/>
          <w:lang w:val="ru-RU"/>
        </w:rPr>
      </w:pPr>
      <w:r w:rsidRPr="008A4355">
        <w:rPr>
          <w:rFonts w:ascii="Times New Roman" w:hAnsi="Times New Roman" w:cs="Times New Roman"/>
          <w:lang w:val="ru-RU"/>
        </w:rPr>
        <w:t>1.3. 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Акта</w:t>
      </w:r>
      <w:r w:rsidRPr="008A4355">
        <w:rPr>
          <w:rFonts w:ascii="Times New Roman" w:hAnsi="Times New Roman" w:cs="Times New Roman"/>
          <w:strike/>
          <w:lang w:val="ru-RU"/>
        </w:rPr>
        <w:t xml:space="preserve"> </w:t>
      </w:r>
      <w:r w:rsidRPr="008A4355">
        <w:rPr>
          <w:rFonts w:ascii="Times New Roman" w:hAnsi="Times New Roman" w:cs="Times New Roman"/>
          <w:lang w:val="ru-RU"/>
        </w:rPr>
        <w:t>приема-передачи объектов нефинансовых активов (ф. 0510448</w:t>
      </w:r>
      <w:r w:rsidRPr="008A4355">
        <w:rPr>
          <w:rFonts w:ascii="Times New Roman" w:hAnsi="Times New Roman" w:cs="Times New Roman"/>
          <w:strike/>
          <w:lang w:val="ru-RU"/>
        </w:rPr>
        <w:t>)</w:t>
      </w:r>
      <w:r w:rsidR="008A4355">
        <w:rPr>
          <w:rFonts w:ascii="Times New Roman" w:hAnsi="Times New Roman" w:cs="Times New Roman"/>
          <w:strike/>
          <w:lang w:val="ru-RU"/>
        </w:rPr>
        <w:t xml:space="preserve"> </w:t>
      </w:r>
      <w:r w:rsidRPr="008A4355">
        <w:rPr>
          <w:rFonts w:ascii="Times New Roman" w:hAnsi="Times New Roman" w:cs="Times New Roman"/>
          <w:strike/>
          <w:lang w:val="ru-RU"/>
        </w:rPr>
        <w:t xml:space="preserve"> </w:t>
      </w:r>
      <w:r w:rsidRPr="008A4355">
        <w:rPr>
          <w:rFonts w:ascii="Times New Roman" w:hAnsi="Times New Roman" w:cs="Times New Roman"/>
          <w:lang w:val="ru-RU"/>
        </w:rPr>
        <w:t>в этом случае не требуется.</w:t>
      </w:r>
    </w:p>
    <w:p w:rsidR="008A4355" w:rsidRPr="008A4355" w:rsidRDefault="008A4355" w:rsidP="008A4355">
      <w:pPr>
        <w:pStyle w:val="a5"/>
        <w:rPr>
          <w:rFonts w:ascii="Times New Roman" w:hAnsi="Times New Roman" w:cs="Times New Roman"/>
          <w:lang w:val="ru-RU"/>
        </w:rPr>
      </w:pPr>
    </w:p>
    <w:p w:rsidR="00D74253" w:rsidRPr="008A4355" w:rsidRDefault="00CC6418">
      <w:pPr>
        <w:rPr>
          <w:rFonts w:ascii="Times New Roman" w:hAnsi="Times New Roman" w:cs="Times New Roman"/>
          <w:lang w:val="ru-RU"/>
        </w:rPr>
      </w:pPr>
      <w:r w:rsidRPr="008A4355">
        <w:rPr>
          <w:rFonts w:ascii="Times New Roman" w:hAnsi="Times New Roman" w:cs="Times New Roman"/>
          <w:b/>
          <w:bCs/>
          <w:lang w:val="ru-RU"/>
        </w:rPr>
        <w:t>2. Основные средства</w:t>
      </w:r>
    </w:p>
    <w:p w:rsidR="00D74253" w:rsidRPr="008A4355" w:rsidRDefault="00CC6418" w:rsidP="008A4355">
      <w:pPr>
        <w:pStyle w:val="a5"/>
        <w:rPr>
          <w:rFonts w:ascii="Times New Roman" w:hAnsi="Times New Roman" w:cs="Times New Roman"/>
          <w:lang w:val="ru-RU"/>
        </w:rPr>
      </w:pPr>
      <w:r w:rsidRPr="008A4355">
        <w:rPr>
          <w:rFonts w:ascii="Times New Roman" w:hAnsi="Times New Roman" w:cs="Times New Roman"/>
          <w:lang w:val="ru-RU"/>
        </w:rPr>
        <w:t>2.1. Учреждение учитывает в</w:t>
      </w:r>
      <w:r w:rsidRPr="008A4355">
        <w:rPr>
          <w:rFonts w:ascii="Times New Roman" w:hAnsi="Times New Roman" w:cs="Times New Roman"/>
        </w:rPr>
        <w:t> </w:t>
      </w:r>
      <w:r w:rsidRPr="008A4355">
        <w:rPr>
          <w:rFonts w:ascii="Times New Roman" w:hAnsi="Times New Roman" w:cs="Times New Roman"/>
          <w:lang w:val="ru-RU"/>
        </w:rPr>
        <w:t>составе основных средств материальные объекты имущества, независимо от</w:t>
      </w:r>
      <w:r w:rsidRPr="008A4355">
        <w:rPr>
          <w:rFonts w:ascii="Times New Roman" w:hAnsi="Times New Roman" w:cs="Times New Roman"/>
        </w:rPr>
        <w:t> </w:t>
      </w:r>
      <w:r w:rsidRPr="008A4355">
        <w:rPr>
          <w:rFonts w:ascii="Times New Roman" w:hAnsi="Times New Roman" w:cs="Times New Roman"/>
          <w:lang w:val="ru-RU"/>
        </w:rPr>
        <w:t>их</w:t>
      </w:r>
      <w:r w:rsidRPr="008A4355">
        <w:rPr>
          <w:rFonts w:ascii="Times New Roman" w:hAnsi="Times New Roman" w:cs="Times New Roman"/>
        </w:rPr>
        <w:t> </w:t>
      </w:r>
      <w:r w:rsidRPr="008A4355">
        <w:rPr>
          <w:rFonts w:ascii="Times New Roman" w:hAnsi="Times New Roman" w:cs="Times New Roman"/>
          <w:lang w:val="ru-RU"/>
        </w:rPr>
        <w:t>стоимости, со</w:t>
      </w:r>
      <w:r w:rsidRPr="008A4355">
        <w:rPr>
          <w:rFonts w:ascii="Times New Roman" w:hAnsi="Times New Roman" w:cs="Times New Roman"/>
        </w:rPr>
        <w:t> </w:t>
      </w:r>
      <w:r w:rsidRPr="008A4355">
        <w:rPr>
          <w:rFonts w:ascii="Times New Roman" w:hAnsi="Times New Roman" w:cs="Times New Roman"/>
          <w:lang w:val="ru-RU"/>
        </w:rPr>
        <w:t>сроком полезного использования более 12</w:t>
      </w:r>
      <w:r w:rsidRPr="008A4355">
        <w:rPr>
          <w:rFonts w:ascii="Times New Roman" w:hAnsi="Times New Roman" w:cs="Times New Roman"/>
        </w:rPr>
        <w:t> </w:t>
      </w:r>
      <w:r w:rsidRPr="008A4355">
        <w:rPr>
          <w:rFonts w:ascii="Times New Roman" w:hAnsi="Times New Roman" w:cs="Times New Roman"/>
          <w:lang w:val="ru-RU"/>
        </w:rPr>
        <w:t>месяцев, а</w:t>
      </w:r>
      <w:r w:rsidRPr="008A4355">
        <w:rPr>
          <w:rFonts w:ascii="Times New Roman" w:hAnsi="Times New Roman" w:cs="Times New Roman"/>
        </w:rPr>
        <w:t> </w:t>
      </w:r>
      <w:r w:rsidRPr="008A4355">
        <w:rPr>
          <w:rFonts w:ascii="Times New Roman" w:hAnsi="Times New Roman" w:cs="Times New Roman"/>
          <w:lang w:val="ru-RU"/>
        </w:rPr>
        <w:t>также</w:t>
      </w:r>
    </w:p>
    <w:p w:rsidR="00D74253" w:rsidRPr="008A4355" w:rsidRDefault="00CC6418" w:rsidP="008A4355">
      <w:pPr>
        <w:pStyle w:val="a5"/>
        <w:rPr>
          <w:rFonts w:ascii="Times New Roman" w:hAnsi="Times New Roman" w:cs="Times New Roman"/>
          <w:lang w:val="ru-RU"/>
        </w:rPr>
      </w:pPr>
      <w:r w:rsidRPr="008A4355">
        <w:rPr>
          <w:rFonts w:ascii="Times New Roman" w:hAnsi="Times New Roman" w:cs="Times New Roman"/>
          <w:lang w:val="ru-RU"/>
        </w:rPr>
        <w:t>- калькуляторы;</w:t>
      </w:r>
    </w:p>
    <w:p w:rsidR="00D74253" w:rsidRPr="008A4355" w:rsidRDefault="00CC6418" w:rsidP="008A4355">
      <w:pPr>
        <w:pStyle w:val="a5"/>
        <w:rPr>
          <w:rFonts w:ascii="Times New Roman" w:hAnsi="Times New Roman" w:cs="Times New Roman"/>
          <w:lang w:val="ru-RU"/>
        </w:rPr>
      </w:pPr>
      <w:r w:rsidRPr="008A4355">
        <w:rPr>
          <w:rFonts w:ascii="Times New Roman" w:hAnsi="Times New Roman" w:cs="Times New Roman"/>
          <w:lang w:val="ru-RU"/>
        </w:rPr>
        <w:t>- штампы и печати;</w:t>
      </w:r>
      <w:r w:rsidRPr="008A4355">
        <w:rPr>
          <w:rFonts w:ascii="Times New Roman" w:hAnsi="Times New Roman" w:cs="Times New Roman"/>
        </w:rPr>
        <w:t> </w:t>
      </w:r>
    </w:p>
    <w:p w:rsidR="00D74253" w:rsidRPr="008A4355" w:rsidRDefault="00CC6418" w:rsidP="008A4355">
      <w:pPr>
        <w:pStyle w:val="a5"/>
        <w:rPr>
          <w:rFonts w:ascii="Times New Roman" w:hAnsi="Times New Roman" w:cs="Times New Roman"/>
          <w:lang w:val="ru-RU"/>
        </w:rPr>
      </w:pPr>
      <w:r w:rsidRPr="008A4355">
        <w:rPr>
          <w:rFonts w:ascii="Times New Roman" w:hAnsi="Times New Roman" w:cs="Times New Roman"/>
          <w:lang w:val="ru-RU"/>
        </w:rPr>
        <w:t>- инвентарь по перечню, приведенному в приложении к учетной политике;</w:t>
      </w:r>
    </w:p>
    <w:p w:rsidR="00D74253" w:rsidRPr="008A4355" w:rsidRDefault="00CC6418" w:rsidP="008A4355">
      <w:pPr>
        <w:pStyle w:val="a5"/>
        <w:rPr>
          <w:rFonts w:ascii="Times New Roman" w:hAnsi="Times New Roman" w:cs="Times New Roman"/>
          <w:lang w:val="ru-RU"/>
        </w:rPr>
      </w:pPr>
      <w:r w:rsidRPr="008A4355">
        <w:rPr>
          <w:rFonts w:ascii="Times New Roman" w:hAnsi="Times New Roman" w:cs="Times New Roman"/>
          <w:lang w:val="ru-RU"/>
        </w:rPr>
        <w:t>2.2. В</w:t>
      </w:r>
      <w:r w:rsidRPr="008A4355">
        <w:rPr>
          <w:rFonts w:ascii="Times New Roman" w:hAnsi="Times New Roman" w:cs="Times New Roman"/>
        </w:rPr>
        <w:t> </w:t>
      </w:r>
      <w:r w:rsidRPr="008A4355">
        <w:rPr>
          <w:rFonts w:ascii="Times New Roman" w:hAnsi="Times New Roman" w:cs="Times New Roman"/>
          <w:lang w:val="ru-RU"/>
        </w:rPr>
        <w:t>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w:t>
      </w:r>
      <w:r w:rsidRPr="008A4355">
        <w:rPr>
          <w:rFonts w:ascii="Times New Roman" w:hAnsi="Times New Roman" w:cs="Times New Roman"/>
        </w:rPr>
        <w:t> </w:t>
      </w:r>
      <w:r w:rsidRPr="008A4355">
        <w:rPr>
          <w:rFonts w:ascii="Times New Roman" w:hAnsi="Times New Roman" w:cs="Times New Roman"/>
          <w:lang w:val="ru-RU"/>
        </w:rPr>
        <w:t>ожидаемого использования:</w:t>
      </w:r>
    </w:p>
    <w:p w:rsidR="00D74253" w:rsidRPr="008A4355" w:rsidRDefault="00CC6418" w:rsidP="008A4355">
      <w:pPr>
        <w:pStyle w:val="a5"/>
        <w:rPr>
          <w:rFonts w:ascii="Times New Roman" w:hAnsi="Times New Roman" w:cs="Times New Roman"/>
          <w:lang w:val="ru-RU"/>
        </w:rPr>
      </w:pPr>
      <w:r w:rsidRPr="008A4355">
        <w:rPr>
          <w:rFonts w:ascii="Times New Roman" w:hAnsi="Times New Roman" w:cs="Times New Roman"/>
          <w:lang w:val="ru-RU"/>
        </w:rPr>
        <w:t>-</w:t>
      </w:r>
      <w:r w:rsidRPr="008A4355">
        <w:rPr>
          <w:rFonts w:ascii="Times New Roman" w:hAnsi="Times New Roman" w:cs="Times New Roman"/>
        </w:rPr>
        <w:t> </w:t>
      </w:r>
      <w:r w:rsidRPr="008A4355">
        <w:rPr>
          <w:rFonts w:ascii="Times New Roman" w:hAnsi="Times New Roman" w:cs="Times New Roman"/>
          <w:lang w:val="ru-RU"/>
        </w:rPr>
        <w:t>мебель для кабинета: столы, стулья, стеллажи, шкафы, полки;</w:t>
      </w:r>
    </w:p>
    <w:p w:rsidR="00D74253" w:rsidRPr="008A4355" w:rsidRDefault="00CC6418" w:rsidP="008A4355">
      <w:pPr>
        <w:pStyle w:val="a5"/>
        <w:rPr>
          <w:rFonts w:ascii="Times New Roman" w:hAnsi="Times New Roman" w:cs="Times New Roman"/>
          <w:lang w:val="ru-RU"/>
        </w:rPr>
      </w:pPr>
      <w:r w:rsidRPr="008A4355">
        <w:rPr>
          <w:rFonts w:ascii="Times New Roman" w:hAnsi="Times New Roman" w:cs="Times New Roman"/>
          <w:lang w:val="ru-RU"/>
        </w:rPr>
        <w:t>-</w:t>
      </w:r>
      <w:r w:rsidRPr="008A4355">
        <w:rPr>
          <w:rFonts w:ascii="Times New Roman" w:hAnsi="Times New Roman" w:cs="Times New Roman"/>
        </w:rPr>
        <w:t> </w:t>
      </w:r>
      <w:r w:rsidRPr="008A4355">
        <w:rPr>
          <w:rFonts w:ascii="Times New Roman" w:hAnsi="Times New Roman" w:cs="Times New Roman"/>
          <w:lang w:val="ru-RU"/>
        </w:rPr>
        <w:t>системные блоки;</w:t>
      </w:r>
    </w:p>
    <w:p w:rsidR="00D74253" w:rsidRPr="008A4355" w:rsidRDefault="00CC6418" w:rsidP="008A4355">
      <w:pPr>
        <w:pStyle w:val="a5"/>
        <w:rPr>
          <w:rFonts w:ascii="Times New Roman" w:hAnsi="Times New Roman" w:cs="Times New Roman"/>
          <w:lang w:val="ru-RU"/>
        </w:rPr>
      </w:pPr>
      <w:r w:rsidRPr="008A4355">
        <w:rPr>
          <w:rFonts w:ascii="Times New Roman" w:hAnsi="Times New Roman" w:cs="Times New Roman"/>
          <w:lang w:val="ru-RU"/>
        </w:rPr>
        <w:t>-</w:t>
      </w:r>
      <w:r w:rsidRPr="008A4355">
        <w:rPr>
          <w:rFonts w:ascii="Times New Roman" w:hAnsi="Times New Roman" w:cs="Times New Roman"/>
        </w:rPr>
        <w:t> </w:t>
      </w:r>
      <w:r w:rsidRPr="008A4355">
        <w:rPr>
          <w:rFonts w:ascii="Times New Roman" w:hAnsi="Times New Roman" w:cs="Times New Roman"/>
          <w:lang w:val="ru-RU"/>
        </w:rPr>
        <w:t>мониторы;</w:t>
      </w:r>
    </w:p>
    <w:p w:rsidR="00D74253" w:rsidRPr="008A4355" w:rsidRDefault="00CC6418" w:rsidP="008A4355">
      <w:pPr>
        <w:pStyle w:val="a5"/>
        <w:rPr>
          <w:rFonts w:ascii="Times New Roman" w:hAnsi="Times New Roman" w:cs="Times New Roman"/>
          <w:lang w:val="ru-RU"/>
        </w:rPr>
      </w:pPr>
      <w:r w:rsidRPr="008A4355">
        <w:rPr>
          <w:rFonts w:ascii="Times New Roman" w:hAnsi="Times New Roman" w:cs="Times New Roman"/>
          <w:lang w:val="ru-RU"/>
        </w:rPr>
        <w:t>-</w:t>
      </w:r>
      <w:r w:rsidRPr="008A4355">
        <w:rPr>
          <w:rFonts w:ascii="Times New Roman" w:hAnsi="Times New Roman" w:cs="Times New Roman"/>
        </w:rPr>
        <w:t> </w:t>
      </w:r>
      <w:r w:rsidRPr="008A4355">
        <w:rPr>
          <w:rFonts w:ascii="Times New Roman" w:hAnsi="Times New Roman" w:cs="Times New Roman"/>
          <w:lang w:val="ru-RU"/>
        </w:rPr>
        <w:t>компьютерные мыши;</w:t>
      </w:r>
    </w:p>
    <w:p w:rsidR="00D74253" w:rsidRPr="008A4355" w:rsidRDefault="00CC6418" w:rsidP="008A4355">
      <w:pPr>
        <w:pStyle w:val="a5"/>
        <w:rPr>
          <w:rFonts w:ascii="Times New Roman" w:hAnsi="Times New Roman" w:cs="Times New Roman"/>
          <w:lang w:val="ru-RU"/>
        </w:rPr>
      </w:pPr>
      <w:r w:rsidRPr="008A4355">
        <w:rPr>
          <w:rFonts w:ascii="Times New Roman" w:hAnsi="Times New Roman" w:cs="Times New Roman"/>
          <w:lang w:val="ru-RU"/>
        </w:rPr>
        <w:t>-</w:t>
      </w:r>
      <w:r w:rsidRPr="008A4355">
        <w:rPr>
          <w:rFonts w:ascii="Times New Roman" w:hAnsi="Times New Roman" w:cs="Times New Roman"/>
        </w:rPr>
        <w:t> </w:t>
      </w:r>
      <w:r w:rsidRPr="008A4355">
        <w:rPr>
          <w:rFonts w:ascii="Times New Roman" w:hAnsi="Times New Roman" w:cs="Times New Roman"/>
          <w:lang w:val="ru-RU"/>
        </w:rPr>
        <w:t>клавиатуры;</w:t>
      </w:r>
    </w:p>
    <w:p w:rsidR="00D74253" w:rsidRPr="008A4355" w:rsidRDefault="00CC6418" w:rsidP="008A4355">
      <w:pPr>
        <w:pStyle w:val="a5"/>
        <w:rPr>
          <w:rFonts w:ascii="Times New Roman" w:hAnsi="Times New Roman" w:cs="Times New Roman"/>
          <w:lang w:val="ru-RU"/>
        </w:rPr>
      </w:pPr>
      <w:r w:rsidRPr="008A4355">
        <w:rPr>
          <w:rFonts w:ascii="Times New Roman" w:hAnsi="Times New Roman" w:cs="Times New Roman"/>
          <w:lang w:val="ru-RU"/>
        </w:rPr>
        <w:t>Не</w:t>
      </w:r>
      <w:r w:rsidRPr="008A4355">
        <w:rPr>
          <w:rFonts w:ascii="Times New Roman" w:hAnsi="Times New Roman" w:cs="Times New Roman"/>
        </w:rPr>
        <w:t> </w:t>
      </w:r>
      <w:r w:rsidRPr="008A4355">
        <w:rPr>
          <w:rFonts w:ascii="Times New Roman" w:hAnsi="Times New Roman" w:cs="Times New Roman"/>
          <w:lang w:val="ru-RU"/>
        </w:rPr>
        <w:t>считается существенной стоимость до 20</w:t>
      </w:r>
      <w:r w:rsidRPr="008A4355">
        <w:rPr>
          <w:rFonts w:ascii="Times New Roman" w:hAnsi="Times New Roman" w:cs="Times New Roman"/>
        </w:rPr>
        <w:t> </w:t>
      </w:r>
      <w:r w:rsidRPr="008A4355">
        <w:rPr>
          <w:rFonts w:ascii="Times New Roman" w:hAnsi="Times New Roman" w:cs="Times New Roman"/>
          <w:lang w:val="ru-RU"/>
        </w:rPr>
        <w:t>000</w:t>
      </w:r>
      <w:r w:rsidRPr="008A4355">
        <w:rPr>
          <w:rFonts w:ascii="Times New Roman" w:hAnsi="Times New Roman" w:cs="Times New Roman"/>
        </w:rPr>
        <w:t> </w:t>
      </w:r>
      <w:r w:rsidRPr="008A4355">
        <w:rPr>
          <w:rFonts w:ascii="Times New Roman" w:hAnsi="Times New Roman" w:cs="Times New Roman"/>
          <w:lang w:val="ru-RU"/>
        </w:rPr>
        <w:t>руб.</w:t>
      </w:r>
      <w:r w:rsidRPr="008A4355">
        <w:rPr>
          <w:rFonts w:ascii="Times New Roman" w:hAnsi="Times New Roman" w:cs="Times New Roman"/>
        </w:rPr>
        <w:t> </w:t>
      </w:r>
      <w:r w:rsidRPr="008A4355">
        <w:rPr>
          <w:rFonts w:ascii="Times New Roman" w:hAnsi="Times New Roman" w:cs="Times New Roman"/>
          <w:lang w:val="ru-RU"/>
        </w:rPr>
        <w:t>за</w:t>
      </w:r>
      <w:r w:rsidRPr="008A4355">
        <w:rPr>
          <w:rFonts w:ascii="Times New Roman" w:hAnsi="Times New Roman" w:cs="Times New Roman"/>
        </w:rPr>
        <w:t> </w:t>
      </w:r>
      <w:r w:rsidRPr="008A4355">
        <w:rPr>
          <w:rFonts w:ascii="Times New Roman" w:hAnsi="Times New Roman" w:cs="Times New Roman"/>
          <w:lang w:val="ru-RU"/>
        </w:rPr>
        <w:t>один имущественный объект. Необходимость объединения и</w:t>
      </w:r>
      <w:r w:rsidRPr="008A4355">
        <w:rPr>
          <w:rFonts w:ascii="Times New Roman" w:hAnsi="Times New Roman" w:cs="Times New Roman"/>
        </w:rPr>
        <w:t> </w:t>
      </w:r>
      <w:r w:rsidRPr="008A4355">
        <w:rPr>
          <w:rFonts w:ascii="Times New Roman" w:hAnsi="Times New Roman" w:cs="Times New Roman"/>
          <w:lang w:val="ru-RU"/>
        </w:rPr>
        <w:t>конкретный перечень объединяемых объектов определяет комиссия учреждения по</w:t>
      </w:r>
      <w:r w:rsidRPr="008A4355">
        <w:rPr>
          <w:rFonts w:ascii="Times New Roman" w:hAnsi="Times New Roman" w:cs="Times New Roman"/>
        </w:rPr>
        <w:t> </w:t>
      </w:r>
      <w:r w:rsidRPr="008A4355">
        <w:rPr>
          <w:rFonts w:ascii="Times New Roman" w:hAnsi="Times New Roman" w:cs="Times New Roman"/>
          <w:lang w:val="ru-RU"/>
        </w:rPr>
        <w:t>поступлению и</w:t>
      </w:r>
      <w:r w:rsidRPr="008A4355">
        <w:rPr>
          <w:rFonts w:ascii="Times New Roman" w:hAnsi="Times New Roman" w:cs="Times New Roman"/>
        </w:rPr>
        <w:t> </w:t>
      </w:r>
      <w:r w:rsidRPr="008A4355">
        <w:rPr>
          <w:rFonts w:ascii="Times New Roman" w:hAnsi="Times New Roman" w:cs="Times New Roman"/>
          <w:lang w:val="ru-RU"/>
        </w:rPr>
        <w:t>выбытию активов.</w:t>
      </w:r>
    </w:p>
    <w:p w:rsidR="00D74253" w:rsidRDefault="00CC6418" w:rsidP="008A4355">
      <w:pPr>
        <w:pStyle w:val="a5"/>
        <w:rPr>
          <w:rFonts w:ascii="Times New Roman" w:hAnsi="Times New Roman" w:cs="Times New Roman"/>
          <w:lang w:val="ru-RU"/>
        </w:rPr>
      </w:pPr>
      <w:r w:rsidRPr="008A4355">
        <w:rPr>
          <w:rFonts w:ascii="Times New Roman" w:hAnsi="Times New Roman" w:cs="Times New Roman"/>
          <w:lang w:val="ru-RU"/>
        </w:rPr>
        <w:t>Основание: пункт 10</w:t>
      </w:r>
      <w:r w:rsidRPr="008A4355">
        <w:rPr>
          <w:rFonts w:ascii="Times New Roman" w:hAnsi="Times New Roman" w:cs="Times New Roman"/>
        </w:rPr>
        <w:t> </w:t>
      </w:r>
      <w:r w:rsidRPr="008A4355">
        <w:rPr>
          <w:rFonts w:ascii="Times New Roman" w:hAnsi="Times New Roman" w:cs="Times New Roman"/>
          <w:lang w:val="ru-RU"/>
        </w:rPr>
        <w:t>СГС «Основные средства».</w:t>
      </w:r>
    </w:p>
    <w:p w:rsidR="008A4355" w:rsidRPr="008A4355" w:rsidRDefault="008A4355" w:rsidP="008A4355">
      <w:pPr>
        <w:pStyle w:val="a5"/>
        <w:rPr>
          <w:rFonts w:ascii="Times New Roman" w:hAnsi="Times New Roman" w:cs="Times New Roman"/>
          <w:lang w:val="ru-RU"/>
        </w:rPr>
      </w:pPr>
      <w:r w:rsidRPr="008A4355">
        <w:rPr>
          <w:rFonts w:ascii="Times New Roman" w:hAnsi="Times New Roman" w:cs="Times New Roman"/>
          <w:lang w:val="ru-RU"/>
        </w:rPr>
        <w:t>2.3. При формировании инвентарного номера заложены следующие информационные показатели:</w:t>
      </w:r>
    </w:p>
    <w:p w:rsidR="008A4355" w:rsidRPr="008A4355" w:rsidRDefault="008A4355" w:rsidP="008A4355">
      <w:pPr>
        <w:pStyle w:val="a5"/>
        <w:rPr>
          <w:rFonts w:ascii="Times New Roman" w:hAnsi="Times New Roman" w:cs="Times New Roman"/>
          <w:lang w:val="ru-RU"/>
        </w:rPr>
      </w:pPr>
      <w:r w:rsidRPr="008A4355">
        <w:rPr>
          <w:rFonts w:ascii="Times New Roman" w:hAnsi="Times New Roman" w:cs="Times New Roman"/>
          <w:lang w:val="ru-RU"/>
        </w:rPr>
        <w:t>•</w:t>
      </w:r>
      <w:r w:rsidRPr="008A4355">
        <w:rPr>
          <w:rFonts w:ascii="Times New Roman" w:hAnsi="Times New Roman" w:cs="Times New Roman"/>
          <w:lang w:val="ru-RU"/>
        </w:rPr>
        <w:tab/>
        <w:t xml:space="preserve"> 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8A4355" w:rsidRPr="008A4355" w:rsidRDefault="008A4355" w:rsidP="008A4355">
      <w:pPr>
        <w:pStyle w:val="a5"/>
        <w:rPr>
          <w:rFonts w:ascii="Times New Roman" w:hAnsi="Times New Roman" w:cs="Times New Roman"/>
          <w:lang w:val="ru-RU"/>
        </w:rPr>
      </w:pPr>
      <w:r w:rsidRPr="008A4355">
        <w:rPr>
          <w:rFonts w:ascii="Times New Roman" w:hAnsi="Times New Roman" w:cs="Times New Roman"/>
          <w:lang w:val="ru-RU"/>
        </w:rPr>
        <w:t>•</w:t>
      </w:r>
      <w:r w:rsidRPr="008A4355">
        <w:rPr>
          <w:rFonts w:ascii="Times New Roman" w:hAnsi="Times New Roman" w:cs="Times New Roman"/>
          <w:lang w:val="ru-RU"/>
        </w:rPr>
        <w:tab/>
        <w:t>2–4-е разряды – код объекта учета синтетического счета в Плане счетов бюджетного учета (приложение 1 к приказу Минфина от 06.12.2010 № 162н);</w:t>
      </w:r>
    </w:p>
    <w:p w:rsidR="008A4355" w:rsidRPr="008A4355" w:rsidRDefault="008A4355" w:rsidP="008A4355">
      <w:pPr>
        <w:pStyle w:val="a5"/>
        <w:rPr>
          <w:rFonts w:ascii="Times New Roman" w:hAnsi="Times New Roman" w:cs="Times New Roman"/>
          <w:lang w:val="ru-RU"/>
        </w:rPr>
      </w:pPr>
      <w:r w:rsidRPr="008A4355">
        <w:rPr>
          <w:rFonts w:ascii="Times New Roman" w:hAnsi="Times New Roman" w:cs="Times New Roman"/>
          <w:lang w:val="ru-RU"/>
        </w:rPr>
        <w:t>•</w:t>
      </w:r>
      <w:r w:rsidRPr="008A4355">
        <w:rPr>
          <w:rFonts w:ascii="Times New Roman" w:hAnsi="Times New Roman" w:cs="Times New Roman"/>
          <w:lang w:val="ru-RU"/>
        </w:rPr>
        <w:tab/>
        <w:t>5–6-е разряды – код группы и вида синтетического счета Плана счетов бюджетного учета (приложение 1 к приказу Минфина от 06.12.2010 № 162н);</w:t>
      </w:r>
    </w:p>
    <w:p w:rsidR="008A4355" w:rsidRPr="008A4355" w:rsidRDefault="008A4355" w:rsidP="008A4355">
      <w:pPr>
        <w:pStyle w:val="a5"/>
        <w:rPr>
          <w:rFonts w:ascii="Times New Roman" w:hAnsi="Times New Roman" w:cs="Times New Roman"/>
          <w:lang w:val="ru-RU"/>
        </w:rPr>
      </w:pPr>
      <w:r w:rsidRPr="008A4355">
        <w:rPr>
          <w:rFonts w:ascii="Times New Roman" w:hAnsi="Times New Roman" w:cs="Times New Roman"/>
          <w:lang w:val="ru-RU"/>
        </w:rPr>
        <w:t>•</w:t>
      </w:r>
      <w:r w:rsidRPr="008A4355">
        <w:rPr>
          <w:rFonts w:ascii="Times New Roman" w:hAnsi="Times New Roman" w:cs="Times New Roman"/>
          <w:lang w:val="ru-RU"/>
        </w:rPr>
        <w:tab/>
        <w:t>7–10-е разряды – порядковый номер нефинансового актива.</w:t>
      </w:r>
    </w:p>
    <w:p w:rsidR="008A4355" w:rsidRDefault="008A4355" w:rsidP="008A4355">
      <w:pPr>
        <w:pStyle w:val="a5"/>
        <w:rPr>
          <w:rFonts w:ascii="Times New Roman" w:hAnsi="Times New Roman" w:cs="Times New Roman"/>
          <w:lang w:val="ru-RU"/>
        </w:rPr>
      </w:pPr>
      <w:r w:rsidRPr="008A4355">
        <w:rPr>
          <w:rFonts w:ascii="Times New Roman" w:hAnsi="Times New Roman" w:cs="Times New Roman"/>
          <w:lang w:val="ru-RU"/>
        </w:rPr>
        <w:t>Основание: пункт 9 СГС «Основные средства», пункт 46 Инструкции к Единому плану счетов № 157н.</w:t>
      </w:r>
    </w:p>
    <w:p w:rsidR="008A4355" w:rsidRPr="008A4355" w:rsidRDefault="008A4355" w:rsidP="008A4355">
      <w:pPr>
        <w:pStyle w:val="a5"/>
        <w:rPr>
          <w:rFonts w:ascii="Times New Roman" w:hAnsi="Times New Roman" w:cs="Times New Roman"/>
          <w:lang w:val="ru-RU"/>
        </w:rPr>
      </w:pPr>
    </w:p>
    <w:p w:rsidR="00D74253" w:rsidRPr="008A4355" w:rsidRDefault="00CC6418" w:rsidP="008A4355">
      <w:pPr>
        <w:pStyle w:val="a5"/>
        <w:rPr>
          <w:rFonts w:ascii="Times New Roman" w:hAnsi="Times New Roman" w:cs="Times New Roman"/>
          <w:lang w:val="ru-RU"/>
        </w:rPr>
      </w:pPr>
      <w:r w:rsidRPr="008A4355">
        <w:rPr>
          <w:rFonts w:ascii="Times New Roman" w:hAnsi="Times New Roman" w:cs="Times New Roman"/>
          <w:lang w:val="ru-RU"/>
        </w:rPr>
        <w:t>2.</w:t>
      </w:r>
      <w:r w:rsidR="008A4355" w:rsidRPr="008A4355">
        <w:rPr>
          <w:rFonts w:ascii="Times New Roman" w:hAnsi="Times New Roman" w:cs="Times New Roman"/>
          <w:lang w:val="ru-RU"/>
        </w:rPr>
        <w:t>4</w:t>
      </w:r>
      <w:r w:rsidRPr="008A4355">
        <w:rPr>
          <w:rFonts w:ascii="Times New Roman" w:hAnsi="Times New Roman" w:cs="Times New Roman"/>
          <w:lang w:val="ru-RU"/>
        </w:rPr>
        <w:t>. Присвоенный объекту инвентарный номер обозначается:</w:t>
      </w:r>
    </w:p>
    <w:p w:rsidR="00D74253" w:rsidRPr="008A4355" w:rsidRDefault="00CC6418" w:rsidP="008A4355">
      <w:pPr>
        <w:pStyle w:val="a5"/>
        <w:rPr>
          <w:rFonts w:ascii="Times New Roman" w:hAnsi="Times New Roman" w:cs="Times New Roman"/>
          <w:lang w:val="ru-RU"/>
        </w:rPr>
      </w:pPr>
      <w:r w:rsidRPr="008A4355">
        <w:rPr>
          <w:rFonts w:ascii="Times New Roman" w:hAnsi="Times New Roman" w:cs="Times New Roman"/>
          <w:lang w:val="ru-RU"/>
        </w:rPr>
        <w:t>- путем нанесения номера на инвентарный объект краской или водостойким маркером;</w:t>
      </w:r>
      <w:r w:rsidRPr="008A4355">
        <w:rPr>
          <w:rFonts w:ascii="Times New Roman" w:hAnsi="Times New Roman" w:cs="Times New Roman"/>
        </w:rPr>
        <w:t> </w:t>
      </w:r>
    </w:p>
    <w:p w:rsidR="00D74253" w:rsidRPr="008A4355" w:rsidRDefault="00CC6418" w:rsidP="008A4355">
      <w:pPr>
        <w:pStyle w:val="a5"/>
        <w:rPr>
          <w:rFonts w:ascii="Times New Roman" w:hAnsi="Times New Roman" w:cs="Times New Roman"/>
          <w:lang w:val="ru-RU"/>
        </w:rPr>
      </w:pPr>
      <w:r w:rsidRPr="008A4355">
        <w:rPr>
          <w:rFonts w:ascii="Times New Roman" w:hAnsi="Times New Roman" w:cs="Times New Roman"/>
          <w:lang w:val="ru-RU"/>
        </w:rP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D74253" w:rsidRPr="00F016E9" w:rsidRDefault="00CC6418" w:rsidP="00F016E9">
      <w:pPr>
        <w:pStyle w:val="a5"/>
        <w:rPr>
          <w:rFonts w:ascii="Times New Roman" w:hAnsi="Times New Roman" w:cs="Times New Roman"/>
          <w:lang w:val="ru-RU"/>
        </w:rPr>
      </w:pPr>
      <w:r w:rsidRPr="00F016E9">
        <w:rPr>
          <w:rFonts w:ascii="Times New Roman" w:hAnsi="Times New Roman" w:cs="Times New Roman"/>
          <w:lang w:val="ru-RU"/>
        </w:rPr>
        <w:lastRenderedPageBreak/>
        <w:t>2.</w:t>
      </w:r>
      <w:r w:rsidR="008A4355" w:rsidRPr="00F016E9">
        <w:rPr>
          <w:rFonts w:ascii="Times New Roman" w:hAnsi="Times New Roman" w:cs="Times New Roman"/>
          <w:lang w:val="ru-RU"/>
        </w:rPr>
        <w:t>5</w:t>
      </w:r>
      <w:r w:rsidRPr="00F016E9">
        <w:rPr>
          <w:rFonts w:ascii="Times New Roman" w:hAnsi="Times New Roman" w:cs="Times New Roman"/>
          <w:lang w:val="ru-RU"/>
        </w:rPr>
        <w:t>.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F016E9">
        <w:rPr>
          <w:rFonts w:ascii="Times New Roman" w:hAnsi="Times New Roman" w:cs="Times New Roman"/>
          <w:lang w:val="ru-RU"/>
        </w:rPr>
        <w:t>выбываемых</w:t>
      </w:r>
      <w:proofErr w:type="spellEnd"/>
      <w:r w:rsidRPr="00F016E9">
        <w:rPr>
          <w:rFonts w:ascii="Times New Roman" w:hAnsi="Times New Roman" w:cs="Times New Roman"/>
          <w:lang w:val="ru-RU"/>
        </w:rPr>
        <w:t>) составных частей.</w:t>
      </w:r>
      <w:r w:rsidR="008A4355" w:rsidRPr="00F016E9">
        <w:rPr>
          <w:rFonts w:ascii="Times New Roman" w:hAnsi="Times New Roman" w:cs="Times New Roman"/>
          <w:lang w:val="ru-RU"/>
        </w:rPr>
        <w:t xml:space="preserve"> Данное правило применяется к следующим группам основных средств:</w:t>
      </w:r>
    </w:p>
    <w:p w:rsidR="008A4355" w:rsidRPr="00F016E9" w:rsidRDefault="008A4355" w:rsidP="00F016E9">
      <w:pPr>
        <w:pStyle w:val="a5"/>
        <w:rPr>
          <w:rFonts w:ascii="Times New Roman" w:hAnsi="Times New Roman" w:cs="Times New Roman"/>
          <w:lang w:val="ru-RU"/>
        </w:rPr>
      </w:pPr>
      <w:r w:rsidRPr="00F016E9">
        <w:rPr>
          <w:rFonts w:ascii="Times New Roman" w:hAnsi="Times New Roman" w:cs="Times New Roman"/>
          <w:lang w:val="ru-RU"/>
        </w:rPr>
        <w:t>- машины и оборудование;</w:t>
      </w:r>
    </w:p>
    <w:p w:rsidR="008A4355" w:rsidRPr="00F016E9" w:rsidRDefault="008A4355" w:rsidP="00F016E9">
      <w:pPr>
        <w:pStyle w:val="a5"/>
        <w:rPr>
          <w:rFonts w:ascii="Times New Roman" w:hAnsi="Times New Roman" w:cs="Times New Roman"/>
          <w:lang w:val="ru-RU"/>
        </w:rPr>
      </w:pPr>
      <w:r w:rsidRPr="00F016E9">
        <w:rPr>
          <w:rFonts w:ascii="Times New Roman" w:hAnsi="Times New Roman" w:cs="Times New Roman"/>
          <w:lang w:val="ru-RU"/>
        </w:rPr>
        <w:t>-</w:t>
      </w:r>
      <w:r w:rsidR="00F016E9">
        <w:rPr>
          <w:rFonts w:ascii="Times New Roman" w:hAnsi="Times New Roman" w:cs="Times New Roman"/>
          <w:lang w:val="ru-RU"/>
        </w:rPr>
        <w:t xml:space="preserve"> </w:t>
      </w:r>
      <w:r w:rsidRPr="00F016E9">
        <w:rPr>
          <w:rFonts w:ascii="Times New Roman" w:hAnsi="Times New Roman" w:cs="Times New Roman"/>
          <w:lang w:val="ru-RU"/>
        </w:rPr>
        <w:t>транспортные средства;</w:t>
      </w:r>
    </w:p>
    <w:p w:rsidR="008A4355" w:rsidRPr="00F016E9" w:rsidRDefault="008A4355" w:rsidP="00F016E9">
      <w:pPr>
        <w:pStyle w:val="a5"/>
        <w:rPr>
          <w:rFonts w:ascii="Times New Roman" w:hAnsi="Times New Roman" w:cs="Times New Roman"/>
          <w:lang w:val="ru-RU"/>
        </w:rPr>
      </w:pPr>
      <w:r w:rsidRPr="00F016E9">
        <w:rPr>
          <w:rFonts w:ascii="Times New Roman" w:hAnsi="Times New Roman" w:cs="Times New Roman"/>
          <w:lang w:val="ru-RU"/>
        </w:rPr>
        <w:t>- инвентарь производственный и хозяйственный.</w:t>
      </w:r>
    </w:p>
    <w:p w:rsidR="00D74253" w:rsidRPr="00F016E9" w:rsidRDefault="00CC6418" w:rsidP="00F016E9">
      <w:pPr>
        <w:pStyle w:val="a5"/>
        <w:rPr>
          <w:rFonts w:ascii="Times New Roman" w:hAnsi="Times New Roman" w:cs="Times New Roman"/>
          <w:lang w:val="ru-RU"/>
        </w:rPr>
      </w:pPr>
      <w:r w:rsidRPr="00F016E9">
        <w:rPr>
          <w:rFonts w:ascii="Times New Roman" w:hAnsi="Times New Roman" w:cs="Times New Roman"/>
          <w:lang w:val="ru-RU"/>
        </w:rPr>
        <w:t>Основание: пункт</w:t>
      </w:r>
      <w:r w:rsidRPr="00F016E9">
        <w:rPr>
          <w:rFonts w:ascii="Times New Roman" w:hAnsi="Times New Roman" w:cs="Times New Roman"/>
        </w:rPr>
        <w:t> </w:t>
      </w:r>
      <w:r w:rsidRPr="00F016E9">
        <w:rPr>
          <w:rFonts w:ascii="Times New Roman" w:hAnsi="Times New Roman" w:cs="Times New Roman"/>
          <w:lang w:val="ru-RU"/>
        </w:rPr>
        <w:t>27</w:t>
      </w:r>
      <w:r w:rsidRPr="00F016E9">
        <w:rPr>
          <w:rFonts w:ascii="Times New Roman" w:hAnsi="Times New Roman" w:cs="Times New Roman"/>
        </w:rPr>
        <w:t> </w:t>
      </w:r>
      <w:r w:rsidRPr="00F016E9">
        <w:rPr>
          <w:rFonts w:ascii="Times New Roman" w:hAnsi="Times New Roman" w:cs="Times New Roman"/>
          <w:lang w:val="ru-RU"/>
        </w:rPr>
        <w:t>СГС «Основные средства».</w:t>
      </w:r>
    </w:p>
    <w:p w:rsidR="00D74253" w:rsidRPr="00F016E9" w:rsidRDefault="00CC6418" w:rsidP="00F016E9">
      <w:pPr>
        <w:pStyle w:val="a5"/>
        <w:rPr>
          <w:rFonts w:ascii="Times New Roman" w:hAnsi="Times New Roman" w:cs="Times New Roman"/>
          <w:lang w:val="ru-RU"/>
        </w:rPr>
      </w:pPr>
      <w:r w:rsidRPr="00CC6418">
        <w:rPr>
          <w:lang w:val="ru-RU"/>
        </w:rPr>
        <w:t>2</w:t>
      </w:r>
      <w:r w:rsidRPr="00F016E9">
        <w:rPr>
          <w:rFonts w:ascii="Times New Roman" w:hAnsi="Times New Roman" w:cs="Times New Roman"/>
          <w:lang w:val="ru-RU"/>
        </w:rPr>
        <w:t>.</w:t>
      </w:r>
      <w:r w:rsidR="008A4355" w:rsidRPr="00F016E9">
        <w:rPr>
          <w:rFonts w:ascii="Times New Roman" w:hAnsi="Times New Roman" w:cs="Times New Roman"/>
          <w:lang w:val="ru-RU"/>
        </w:rPr>
        <w:t>6</w:t>
      </w:r>
      <w:r w:rsidRPr="00F016E9">
        <w:rPr>
          <w:rFonts w:ascii="Times New Roman" w:hAnsi="Times New Roman" w:cs="Times New Roman"/>
          <w:lang w:val="ru-RU"/>
        </w:rPr>
        <w:t xml:space="preserve">. В случае частичной ликвидации или </w:t>
      </w:r>
      <w:proofErr w:type="spellStart"/>
      <w:r w:rsidRPr="00F016E9">
        <w:rPr>
          <w:rFonts w:ascii="Times New Roman" w:hAnsi="Times New Roman" w:cs="Times New Roman"/>
          <w:lang w:val="ru-RU"/>
        </w:rPr>
        <w:t>разукомплектации</w:t>
      </w:r>
      <w:proofErr w:type="spellEnd"/>
      <w:r w:rsidRPr="00F016E9">
        <w:rPr>
          <w:rFonts w:ascii="Times New Roman" w:hAnsi="Times New Roman" w:cs="Times New Roman"/>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D74253" w:rsidRPr="00F016E9" w:rsidRDefault="00CC6418" w:rsidP="00F016E9">
      <w:pPr>
        <w:pStyle w:val="a5"/>
        <w:rPr>
          <w:rFonts w:ascii="Times New Roman" w:hAnsi="Times New Roman" w:cs="Times New Roman"/>
          <w:lang w:val="ru-RU"/>
        </w:rPr>
      </w:pPr>
      <w:r w:rsidRPr="00F016E9">
        <w:rPr>
          <w:rFonts w:ascii="Times New Roman" w:hAnsi="Times New Roman" w:cs="Times New Roman"/>
          <w:lang w:val="ru-RU"/>
        </w:rPr>
        <w:t>- площади;</w:t>
      </w:r>
    </w:p>
    <w:p w:rsidR="00D74253" w:rsidRPr="00F016E9" w:rsidRDefault="00CC6418" w:rsidP="00F016E9">
      <w:pPr>
        <w:pStyle w:val="a5"/>
        <w:rPr>
          <w:rFonts w:ascii="Times New Roman" w:hAnsi="Times New Roman" w:cs="Times New Roman"/>
          <w:lang w:val="ru-RU"/>
        </w:rPr>
      </w:pPr>
      <w:r w:rsidRPr="00F016E9">
        <w:rPr>
          <w:rFonts w:ascii="Times New Roman" w:hAnsi="Times New Roman" w:cs="Times New Roman"/>
          <w:lang w:val="ru-RU"/>
        </w:rPr>
        <w:t>- объему;</w:t>
      </w:r>
    </w:p>
    <w:p w:rsidR="00D74253" w:rsidRPr="00F016E9" w:rsidRDefault="00CC6418" w:rsidP="00F016E9">
      <w:pPr>
        <w:pStyle w:val="a5"/>
        <w:rPr>
          <w:rFonts w:ascii="Times New Roman" w:hAnsi="Times New Roman" w:cs="Times New Roman"/>
          <w:lang w:val="ru-RU"/>
        </w:rPr>
      </w:pPr>
      <w:r w:rsidRPr="00F016E9">
        <w:rPr>
          <w:rFonts w:ascii="Times New Roman" w:hAnsi="Times New Roman" w:cs="Times New Roman"/>
          <w:lang w:val="ru-RU"/>
        </w:rPr>
        <w:t>- весу;</w:t>
      </w:r>
    </w:p>
    <w:p w:rsidR="00D74253" w:rsidRPr="00F016E9" w:rsidRDefault="00CC6418" w:rsidP="00F016E9">
      <w:pPr>
        <w:pStyle w:val="a5"/>
        <w:rPr>
          <w:rFonts w:ascii="Times New Roman" w:hAnsi="Times New Roman" w:cs="Times New Roman"/>
          <w:lang w:val="ru-RU"/>
        </w:rPr>
      </w:pPr>
      <w:r w:rsidRPr="00F016E9">
        <w:rPr>
          <w:rFonts w:ascii="Times New Roman" w:hAnsi="Times New Roman" w:cs="Times New Roman"/>
          <w:lang w:val="ru-RU"/>
        </w:rPr>
        <w:t>- иному показателю, установленному комиссией по поступлению и выбытию активов.</w:t>
      </w:r>
    </w:p>
    <w:p w:rsidR="00F016E9" w:rsidRPr="00F016E9" w:rsidRDefault="00CC6418" w:rsidP="00F016E9">
      <w:pPr>
        <w:pStyle w:val="a5"/>
        <w:rPr>
          <w:rFonts w:ascii="Times New Roman" w:hAnsi="Times New Roman" w:cs="Times New Roman"/>
          <w:lang w:val="ru-RU"/>
        </w:rPr>
      </w:pPr>
      <w:r w:rsidRPr="00F016E9">
        <w:rPr>
          <w:rFonts w:ascii="Times New Roman" w:hAnsi="Times New Roman" w:cs="Times New Roman"/>
          <w:lang w:val="ru-RU"/>
        </w:rPr>
        <w:t>2</w:t>
      </w:r>
      <w:r w:rsidR="008A4355" w:rsidRPr="00F016E9">
        <w:rPr>
          <w:rFonts w:ascii="Times New Roman" w:hAnsi="Times New Roman" w:cs="Times New Roman"/>
          <w:lang w:val="ru-RU"/>
        </w:rPr>
        <w:t>.7</w:t>
      </w:r>
      <w:r w:rsidRPr="00F016E9">
        <w:rPr>
          <w:rFonts w:ascii="Times New Roman" w:hAnsi="Times New Roman" w:cs="Times New Roman"/>
          <w:lang w:val="ru-RU"/>
        </w:rPr>
        <w:t>.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w:t>
      </w:r>
      <w:r w:rsidR="001F7D68" w:rsidRPr="00F016E9">
        <w:rPr>
          <w:rFonts w:ascii="Times New Roman" w:hAnsi="Times New Roman" w:cs="Times New Roman"/>
          <w:lang w:val="ru-RU"/>
        </w:rPr>
        <w:t xml:space="preserve"> </w:t>
      </w:r>
      <w:r w:rsidRPr="00F016E9">
        <w:rPr>
          <w:rFonts w:ascii="Times New Roman" w:hAnsi="Times New Roman" w:cs="Times New Roman"/>
          <w:lang w:val="ru-RU"/>
        </w:rPr>
        <w:t>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w:t>
      </w:r>
      <w:r w:rsidR="00F016E9" w:rsidRPr="00F016E9">
        <w:rPr>
          <w:rFonts w:ascii="Times New Roman" w:hAnsi="Times New Roman" w:cs="Times New Roman"/>
          <w:lang w:val="ru-RU"/>
        </w:rPr>
        <w:t xml:space="preserve">  Данное правило применяется к следующим группам основных средств:</w:t>
      </w:r>
    </w:p>
    <w:p w:rsidR="00F016E9" w:rsidRPr="00F016E9" w:rsidRDefault="00F016E9" w:rsidP="00F016E9">
      <w:pPr>
        <w:pStyle w:val="a5"/>
        <w:rPr>
          <w:rFonts w:ascii="Times New Roman" w:hAnsi="Times New Roman" w:cs="Times New Roman"/>
          <w:lang w:val="ru-RU"/>
        </w:rPr>
      </w:pPr>
      <w:r w:rsidRPr="00F016E9">
        <w:rPr>
          <w:rFonts w:ascii="Times New Roman" w:hAnsi="Times New Roman" w:cs="Times New Roman"/>
          <w:lang w:val="ru-RU"/>
        </w:rPr>
        <w:t>- машины и оборудование;</w:t>
      </w:r>
    </w:p>
    <w:p w:rsidR="00D74253" w:rsidRPr="00F016E9" w:rsidRDefault="00F016E9" w:rsidP="00F016E9">
      <w:pPr>
        <w:pStyle w:val="a5"/>
        <w:rPr>
          <w:rFonts w:ascii="Times New Roman" w:hAnsi="Times New Roman" w:cs="Times New Roman"/>
          <w:lang w:val="ru-RU"/>
        </w:rPr>
      </w:pPr>
      <w:r w:rsidRPr="00F016E9">
        <w:rPr>
          <w:rFonts w:ascii="Times New Roman" w:hAnsi="Times New Roman" w:cs="Times New Roman"/>
          <w:lang w:val="ru-RU"/>
        </w:rPr>
        <w:t>- транспортные средства</w:t>
      </w:r>
    </w:p>
    <w:p w:rsidR="00D74253" w:rsidRPr="00F016E9" w:rsidRDefault="00CC6418" w:rsidP="00F016E9">
      <w:pPr>
        <w:pStyle w:val="a5"/>
        <w:rPr>
          <w:rFonts w:ascii="Times New Roman" w:hAnsi="Times New Roman" w:cs="Times New Roman"/>
          <w:lang w:val="ru-RU"/>
        </w:rPr>
      </w:pPr>
      <w:r w:rsidRPr="00F016E9">
        <w:rPr>
          <w:rFonts w:ascii="Times New Roman" w:hAnsi="Times New Roman" w:cs="Times New Roman"/>
          <w:lang w:val="ru-RU"/>
        </w:rPr>
        <w:t>Основание: пункт</w:t>
      </w:r>
      <w:r w:rsidRPr="00F016E9">
        <w:rPr>
          <w:rFonts w:ascii="Times New Roman" w:hAnsi="Times New Roman" w:cs="Times New Roman"/>
        </w:rPr>
        <w:t> </w:t>
      </w:r>
      <w:r w:rsidRPr="00F016E9">
        <w:rPr>
          <w:rFonts w:ascii="Times New Roman" w:hAnsi="Times New Roman" w:cs="Times New Roman"/>
          <w:lang w:val="ru-RU"/>
        </w:rPr>
        <w:t>28</w:t>
      </w:r>
      <w:r w:rsidRPr="00F016E9">
        <w:rPr>
          <w:rFonts w:ascii="Times New Roman" w:hAnsi="Times New Roman" w:cs="Times New Roman"/>
        </w:rPr>
        <w:t> </w:t>
      </w:r>
      <w:r w:rsidRPr="00F016E9">
        <w:rPr>
          <w:rFonts w:ascii="Times New Roman" w:hAnsi="Times New Roman" w:cs="Times New Roman"/>
          <w:lang w:val="ru-RU"/>
        </w:rPr>
        <w:t>СГС «Основные средства».</w:t>
      </w:r>
    </w:p>
    <w:p w:rsidR="007F048F" w:rsidRPr="00F016E9" w:rsidRDefault="00CC6418" w:rsidP="00F016E9">
      <w:pPr>
        <w:pStyle w:val="a5"/>
        <w:rPr>
          <w:rFonts w:ascii="Times New Roman" w:hAnsi="Times New Roman" w:cs="Times New Roman"/>
          <w:lang w:val="ru-RU"/>
        </w:rPr>
      </w:pPr>
      <w:r w:rsidRPr="00F016E9">
        <w:rPr>
          <w:rFonts w:ascii="Times New Roman" w:hAnsi="Times New Roman" w:cs="Times New Roman"/>
          <w:lang w:val="ru-RU"/>
        </w:rPr>
        <w:t>2.</w:t>
      </w:r>
      <w:r w:rsidR="008A4355" w:rsidRPr="00F016E9">
        <w:rPr>
          <w:rFonts w:ascii="Times New Roman" w:hAnsi="Times New Roman" w:cs="Times New Roman"/>
          <w:lang w:val="ru-RU"/>
        </w:rPr>
        <w:t>8</w:t>
      </w:r>
      <w:r w:rsidRPr="00F016E9">
        <w:rPr>
          <w:rFonts w:ascii="Times New Roman" w:hAnsi="Times New Roman" w:cs="Times New Roman"/>
          <w:lang w:val="ru-RU"/>
        </w:rPr>
        <w:t>.</w:t>
      </w:r>
      <w:r w:rsidRPr="00F016E9">
        <w:rPr>
          <w:rFonts w:ascii="Times New Roman" w:hAnsi="Times New Roman" w:cs="Times New Roman"/>
        </w:rPr>
        <w:t> </w:t>
      </w:r>
      <w:r w:rsidRPr="00F016E9">
        <w:rPr>
          <w:rFonts w:ascii="Times New Roman" w:hAnsi="Times New Roman" w:cs="Times New Roman"/>
          <w:lang w:val="ru-RU"/>
        </w:rPr>
        <w:t>Амортизация на все объекты основных средств начисляется линейным методом в соответствии со сроками полезного использования.</w:t>
      </w:r>
    </w:p>
    <w:p w:rsidR="00D74253" w:rsidRPr="00F016E9" w:rsidRDefault="00CC6418" w:rsidP="00F016E9">
      <w:pPr>
        <w:pStyle w:val="a5"/>
        <w:rPr>
          <w:rFonts w:ascii="Times New Roman" w:hAnsi="Times New Roman" w:cs="Times New Roman"/>
          <w:lang w:val="ru-RU"/>
        </w:rPr>
      </w:pPr>
      <w:r w:rsidRPr="00F016E9">
        <w:rPr>
          <w:rFonts w:ascii="Times New Roman" w:hAnsi="Times New Roman" w:cs="Times New Roman"/>
          <w:lang w:val="ru-RU"/>
        </w:rPr>
        <w:t>Основание: пункты 36, 37</w:t>
      </w:r>
      <w:r w:rsidRPr="00F016E9">
        <w:rPr>
          <w:rFonts w:ascii="Times New Roman" w:hAnsi="Times New Roman" w:cs="Times New Roman"/>
        </w:rPr>
        <w:t> </w:t>
      </w:r>
      <w:r w:rsidRPr="00F016E9">
        <w:rPr>
          <w:rFonts w:ascii="Times New Roman" w:hAnsi="Times New Roman" w:cs="Times New Roman"/>
          <w:lang w:val="ru-RU"/>
        </w:rPr>
        <w:t>СГС «Основные средства».</w:t>
      </w:r>
    </w:p>
    <w:p w:rsidR="00D74253" w:rsidRPr="00F016E9" w:rsidRDefault="00CC6418" w:rsidP="00F016E9">
      <w:pPr>
        <w:pStyle w:val="a5"/>
        <w:rPr>
          <w:rFonts w:ascii="Times New Roman" w:hAnsi="Times New Roman" w:cs="Times New Roman"/>
          <w:lang w:val="ru-RU"/>
        </w:rPr>
      </w:pPr>
      <w:r w:rsidRPr="00F016E9">
        <w:rPr>
          <w:rFonts w:ascii="Times New Roman" w:hAnsi="Times New Roman" w:cs="Times New Roman"/>
          <w:lang w:val="ru-RU"/>
        </w:rPr>
        <w:t>2.</w:t>
      </w:r>
      <w:r w:rsidR="008A4355" w:rsidRPr="00F016E9">
        <w:rPr>
          <w:rFonts w:ascii="Times New Roman" w:hAnsi="Times New Roman" w:cs="Times New Roman"/>
          <w:lang w:val="ru-RU"/>
        </w:rPr>
        <w:t>9</w:t>
      </w:r>
      <w:r w:rsidRPr="00F016E9">
        <w:rPr>
          <w:rFonts w:ascii="Times New Roman" w:hAnsi="Times New Roman" w:cs="Times New Roman"/>
          <w:lang w:val="ru-RU"/>
        </w:rPr>
        <w:t>.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D74253" w:rsidRPr="00F016E9" w:rsidRDefault="00CC6418" w:rsidP="00F016E9">
      <w:pPr>
        <w:pStyle w:val="a5"/>
        <w:rPr>
          <w:rFonts w:ascii="Times New Roman" w:hAnsi="Times New Roman" w:cs="Times New Roman"/>
          <w:lang w:val="ru-RU"/>
        </w:rPr>
      </w:pPr>
      <w:r w:rsidRPr="00F016E9">
        <w:rPr>
          <w:rFonts w:ascii="Times New Roman" w:hAnsi="Times New Roman" w:cs="Times New Roman"/>
          <w:lang w:val="ru-RU"/>
        </w:rPr>
        <w:t>Основание: пункт</w:t>
      </w:r>
      <w:r w:rsidRPr="00F016E9">
        <w:rPr>
          <w:rFonts w:ascii="Times New Roman" w:hAnsi="Times New Roman" w:cs="Times New Roman"/>
        </w:rPr>
        <w:t> </w:t>
      </w:r>
      <w:r w:rsidRPr="00F016E9">
        <w:rPr>
          <w:rFonts w:ascii="Times New Roman" w:hAnsi="Times New Roman" w:cs="Times New Roman"/>
          <w:lang w:val="ru-RU"/>
        </w:rPr>
        <w:t>40</w:t>
      </w:r>
      <w:r w:rsidRPr="00F016E9">
        <w:rPr>
          <w:rFonts w:ascii="Times New Roman" w:hAnsi="Times New Roman" w:cs="Times New Roman"/>
        </w:rPr>
        <w:t> </w:t>
      </w:r>
      <w:r w:rsidRPr="00F016E9">
        <w:rPr>
          <w:rFonts w:ascii="Times New Roman" w:hAnsi="Times New Roman" w:cs="Times New Roman"/>
          <w:lang w:val="ru-RU"/>
        </w:rPr>
        <w:t>СГС «Основные средства».</w:t>
      </w:r>
    </w:p>
    <w:p w:rsidR="00D74253" w:rsidRPr="00F016E9" w:rsidRDefault="00CC6418" w:rsidP="00F016E9">
      <w:pPr>
        <w:pStyle w:val="a5"/>
        <w:rPr>
          <w:rFonts w:ascii="Times New Roman" w:hAnsi="Times New Roman" w:cs="Times New Roman"/>
          <w:lang w:val="ru-RU"/>
        </w:rPr>
      </w:pPr>
      <w:r w:rsidRPr="00F016E9">
        <w:rPr>
          <w:rFonts w:ascii="Times New Roman" w:hAnsi="Times New Roman" w:cs="Times New Roman"/>
          <w:lang w:val="ru-RU"/>
        </w:rPr>
        <w:t>2.</w:t>
      </w:r>
      <w:r w:rsidR="008A4355" w:rsidRPr="00F016E9">
        <w:rPr>
          <w:rFonts w:ascii="Times New Roman" w:hAnsi="Times New Roman" w:cs="Times New Roman"/>
          <w:lang w:val="ru-RU"/>
        </w:rPr>
        <w:t>10</w:t>
      </w:r>
      <w:r w:rsidRPr="00F016E9">
        <w:rPr>
          <w:rFonts w:ascii="Times New Roman" w:hAnsi="Times New Roman" w:cs="Times New Roman"/>
          <w:lang w:val="ru-RU"/>
        </w:rPr>
        <w:t>.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D74253" w:rsidRDefault="00CC6418" w:rsidP="00F016E9">
      <w:pPr>
        <w:pStyle w:val="a5"/>
        <w:rPr>
          <w:rFonts w:ascii="Times New Roman" w:hAnsi="Times New Roman" w:cs="Times New Roman"/>
          <w:lang w:val="ru-RU"/>
        </w:rPr>
      </w:pPr>
      <w:r w:rsidRPr="00F016E9">
        <w:rPr>
          <w:rFonts w:ascii="Times New Roman" w:hAnsi="Times New Roman" w:cs="Times New Roman"/>
          <w:lang w:val="ru-RU"/>
        </w:rPr>
        <w:t>Основание: пункт</w:t>
      </w:r>
      <w:r w:rsidRPr="00F016E9">
        <w:rPr>
          <w:rFonts w:ascii="Times New Roman" w:hAnsi="Times New Roman" w:cs="Times New Roman"/>
        </w:rPr>
        <w:t> </w:t>
      </w:r>
      <w:r w:rsidRPr="00F016E9">
        <w:rPr>
          <w:rFonts w:ascii="Times New Roman" w:hAnsi="Times New Roman" w:cs="Times New Roman"/>
          <w:lang w:val="ru-RU"/>
        </w:rPr>
        <w:t>41</w:t>
      </w:r>
      <w:r w:rsidRPr="00F016E9">
        <w:rPr>
          <w:rFonts w:ascii="Times New Roman" w:hAnsi="Times New Roman" w:cs="Times New Roman"/>
        </w:rPr>
        <w:t> </w:t>
      </w:r>
      <w:r w:rsidRPr="00F016E9">
        <w:rPr>
          <w:rFonts w:ascii="Times New Roman" w:hAnsi="Times New Roman" w:cs="Times New Roman"/>
          <w:lang w:val="ru-RU"/>
        </w:rPr>
        <w:t>СГС «Основные средства».</w:t>
      </w:r>
    </w:p>
    <w:p w:rsidR="00F016E9" w:rsidRPr="00F016E9" w:rsidRDefault="00F016E9" w:rsidP="00F016E9">
      <w:pPr>
        <w:pStyle w:val="a5"/>
        <w:rPr>
          <w:rFonts w:ascii="Times New Roman" w:hAnsi="Times New Roman" w:cs="Times New Roman"/>
          <w:lang w:val="ru-RU"/>
        </w:rPr>
      </w:pPr>
      <w:r>
        <w:rPr>
          <w:rFonts w:ascii="Times New Roman" w:hAnsi="Times New Roman" w:cs="Times New Roman"/>
          <w:lang w:val="ru-RU"/>
        </w:rPr>
        <w:t>2</w:t>
      </w:r>
      <w:r w:rsidRPr="00F016E9">
        <w:rPr>
          <w:rFonts w:ascii="Times New Roman" w:hAnsi="Times New Roman" w:cs="Times New Roman"/>
          <w:lang w:val="ru-RU"/>
        </w:rPr>
        <w:t>.1</w:t>
      </w:r>
      <w:r>
        <w:rPr>
          <w:rFonts w:ascii="Times New Roman" w:hAnsi="Times New Roman" w:cs="Times New Roman"/>
          <w:lang w:val="ru-RU"/>
        </w:rPr>
        <w:t>1</w:t>
      </w:r>
      <w:r w:rsidRPr="00F016E9">
        <w:rPr>
          <w:rFonts w:ascii="Times New Roman" w:hAnsi="Times New Roman" w:cs="Times New Roman"/>
          <w:lang w:val="ru-RU"/>
        </w:rPr>
        <w:t>. Активы, к которым относится обесценение, классифицируются как:</w:t>
      </w:r>
    </w:p>
    <w:p w:rsidR="00F016E9" w:rsidRPr="00F016E9" w:rsidRDefault="00F016E9" w:rsidP="00F016E9">
      <w:pPr>
        <w:pStyle w:val="a5"/>
        <w:rPr>
          <w:rFonts w:ascii="Times New Roman" w:hAnsi="Times New Roman" w:cs="Times New Roman"/>
          <w:lang w:val="ru-RU"/>
        </w:rPr>
      </w:pPr>
      <w:r w:rsidRPr="00F016E9">
        <w:rPr>
          <w:rFonts w:ascii="Times New Roman" w:hAnsi="Times New Roman" w:cs="Times New Roman"/>
          <w:lang w:val="ru-RU"/>
        </w:rPr>
        <w:t>- обесценение основных средств и незавершенного строительства;</w:t>
      </w:r>
    </w:p>
    <w:p w:rsidR="00F016E9" w:rsidRPr="00F016E9" w:rsidRDefault="00F016E9" w:rsidP="00F016E9">
      <w:pPr>
        <w:pStyle w:val="a5"/>
        <w:rPr>
          <w:rFonts w:ascii="Times New Roman" w:hAnsi="Times New Roman" w:cs="Times New Roman"/>
          <w:lang w:val="ru-RU"/>
        </w:rPr>
      </w:pPr>
      <w:r w:rsidRPr="00F016E9">
        <w:rPr>
          <w:rFonts w:ascii="Times New Roman" w:hAnsi="Times New Roman" w:cs="Times New Roman"/>
          <w:lang w:val="ru-RU"/>
        </w:rPr>
        <w:t>- обесценение нематериальных активов;</w:t>
      </w:r>
    </w:p>
    <w:p w:rsidR="00F016E9" w:rsidRPr="00F016E9" w:rsidRDefault="00F016E9" w:rsidP="00F016E9">
      <w:pPr>
        <w:pStyle w:val="a5"/>
        <w:rPr>
          <w:rFonts w:ascii="Times New Roman" w:hAnsi="Times New Roman" w:cs="Times New Roman"/>
          <w:lang w:val="ru-RU"/>
        </w:rPr>
      </w:pPr>
      <w:r w:rsidRPr="00F016E9">
        <w:rPr>
          <w:rFonts w:ascii="Times New Roman" w:hAnsi="Times New Roman" w:cs="Times New Roman"/>
          <w:lang w:val="ru-RU"/>
        </w:rPr>
        <w:t>- обесценение инвестиционной недвижимости;</w:t>
      </w:r>
    </w:p>
    <w:p w:rsidR="00F016E9" w:rsidRPr="00F016E9" w:rsidRDefault="00F016E9" w:rsidP="00F016E9">
      <w:pPr>
        <w:pStyle w:val="a5"/>
        <w:rPr>
          <w:rFonts w:ascii="Times New Roman" w:hAnsi="Times New Roman" w:cs="Times New Roman"/>
          <w:lang w:val="ru-RU"/>
        </w:rPr>
      </w:pPr>
      <w:r w:rsidRPr="00F016E9">
        <w:rPr>
          <w:rFonts w:ascii="Times New Roman" w:hAnsi="Times New Roman" w:cs="Times New Roman"/>
          <w:lang w:val="ru-RU"/>
        </w:rPr>
        <w:t xml:space="preserve">- обесценение прочих долгосрочных активов.  </w:t>
      </w:r>
    </w:p>
    <w:p w:rsidR="00F016E9" w:rsidRPr="00F016E9" w:rsidRDefault="00F016E9" w:rsidP="00F016E9">
      <w:pPr>
        <w:pStyle w:val="a5"/>
        <w:rPr>
          <w:rFonts w:ascii="Times New Roman" w:hAnsi="Times New Roman" w:cs="Times New Roman"/>
          <w:lang w:val="ru-RU"/>
        </w:rPr>
      </w:pPr>
      <w:r w:rsidRPr="00F016E9">
        <w:rPr>
          <w:rFonts w:ascii="Times New Roman" w:hAnsi="Times New Roman" w:cs="Times New Roman"/>
          <w:lang w:val="ru-RU"/>
        </w:rPr>
        <w:t>Для данных активов в конце каждого отчетного периода комиссия по поступлению и выбытию активов проводит тест на обесценение. Комиссия проверяет внешние и внутренние признаки обесценения, перечисленные в пунктах 7-9 Стандарта «Обесценение активов».</w:t>
      </w:r>
    </w:p>
    <w:p w:rsidR="00F016E9" w:rsidRPr="00F016E9" w:rsidRDefault="00F016E9" w:rsidP="00F016E9">
      <w:pPr>
        <w:pStyle w:val="a5"/>
        <w:rPr>
          <w:rFonts w:ascii="Times New Roman" w:hAnsi="Times New Roman" w:cs="Times New Roman"/>
          <w:lang w:val="ru-RU"/>
        </w:rPr>
      </w:pPr>
      <w:r w:rsidRPr="00F016E9">
        <w:rPr>
          <w:rFonts w:ascii="Times New Roman" w:hAnsi="Times New Roman" w:cs="Times New Roman"/>
          <w:lang w:val="ru-RU"/>
        </w:rPr>
        <w:t xml:space="preserve">При наличии признаков обесценения справедливая стоимость актива определяется методом рыночных цен. Одновременно с принятием решения об обесценении оценивается необходимость корректировки оставшегося срока полезного использования актива. При принятии решения по выявленным признакам об обесценении актива и учете его на </w:t>
      </w:r>
      <w:proofErr w:type="spellStart"/>
      <w:r w:rsidRPr="00F016E9">
        <w:rPr>
          <w:rFonts w:ascii="Times New Roman" w:hAnsi="Times New Roman" w:cs="Times New Roman"/>
          <w:lang w:val="ru-RU"/>
        </w:rPr>
        <w:t>забалансовом</w:t>
      </w:r>
      <w:proofErr w:type="spellEnd"/>
      <w:r w:rsidRPr="00F016E9">
        <w:rPr>
          <w:rFonts w:ascii="Times New Roman" w:hAnsi="Times New Roman" w:cs="Times New Roman"/>
          <w:lang w:val="ru-RU"/>
        </w:rPr>
        <w:t xml:space="preserve"> счете, в дальнейшем тест на обесценение данного актива не производится.</w:t>
      </w:r>
    </w:p>
    <w:p w:rsidR="00F016E9" w:rsidRPr="00F016E9" w:rsidRDefault="00F016E9" w:rsidP="00F016E9">
      <w:pPr>
        <w:pStyle w:val="a5"/>
        <w:rPr>
          <w:rFonts w:ascii="Times New Roman" w:hAnsi="Times New Roman" w:cs="Times New Roman"/>
          <w:lang w:val="ru-RU"/>
        </w:rPr>
      </w:pPr>
      <w:r>
        <w:rPr>
          <w:rFonts w:ascii="Times New Roman" w:hAnsi="Times New Roman" w:cs="Times New Roman"/>
          <w:lang w:val="ru-RU"/>
        </w:rPr>
        <w:t>2</w:t>
      </w:r>
      <w:r w:rsidRPr="00F016E9">
        <w:rPr>
          <w:rFonts w:ascii="Times New Roman" w:hAnsi="Times New Roman" w:cs="Times New Roman"/>
          <w:lang w:val="ru-RU"/>
        </w:rPr>
        <w:t>.1</w:t>
      </w:r>
      <w:r>
        <w:rPr>
          <w:rFonts w:ascii="Times New Roman" w:hAnsi="Times New Roman" w:cs="Times New Roman"/>
          <w:lang w:val="ru-RU"/>
        </w:rPr>
        <w:t>2</w:t>
      </w:r>
      <w:r w:rsidRPr="00F016E9">
        <w:rPr>
          <w:rFonts w:ascii="Times New Roman" w:hAnsi="Times New Roman" w:cs="Times New Roman"/>
          <w:lang w:val="ru-RU"/>
        </w:rPr>
        <w:t xml:space="preserve">.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Состав комиссии по поступлению и выбытию активов установлен в приложении № </w:t>
      </w:r>
      <w:r w:rsidR="000E7F1C">
        <w:rPr>
          <w:rFonts w:ascii="Times New Roman" w:hAnsi="Times New Roman" w:cs="Times New Roman"/>
          <w:lang w:val="ru-RU"/>
        </w:rPr>
        <w:t>6</w:t>
      </w:r>
      <w:r w:rsidRPr="00F016E9">
        <w:rPr>
          <w:rFonts w:ascii="Times New Roman" w:hAnsi="Times New Roman" w:cs="Times New Roman"/>
          <w:lang w:val="ru-RU"/>
        </w:rPr>
        <w:t xml:space="preserve"> настоящей Учетной политики.</w:t>
      </w:r>
    </w:p>
    <w:p w:rsidR="00F016E9" w:rsidRPr="00F016E9" w:rsidRDefault="00F016E9" w:rsidP="00F016E9">
      <w:pPr>
        <w:pStyle w:val="a5"/>
        <w:rPr>
          <w:rFonts w:ascii="Times New Roman" w:hAnsi="Times New Roman" w:cs="Times New Roman"/>
          <w:lang w:val="ru-RU"/>
        </w:rPr>
      </w:pPr>
      <w:r>
        <w:rPr>
          <w:rFonts w:ascii="Times New Roman" w:hAnsi="Times New Roman" w:cs="Times New Roman"/>
          <w:lang w:val="ru-RU"/>
        </w:rPr>
        <w:t>2</w:t>
      </w:r>
      <w:r w:rsidRPr="00F016E9">
        <w:rPr>
          <w:rFonts w:ascii="Times New Roman" w:hAnsi="Times New Roman" w:cs="Times New Roman"/>
          <w:lang w:val="ru-RU"/>
        </w:rPr>
        <w:t>.1</w:t>
      </w:r>
      <w:r>
        <w:rPr>
          <w:rFonts w:ascii="Times New Roman" w:hAnsi="Times New Roman" w:cs="Times New Roman"/>
          <w:lang w:val="ru-RU"/>
        </w:rPr>
        <w:t>3</w:t>
      </w:r>
      <w:r w:rsidRPr="00F016E9">
        <w:rPr>
          <w:rFonts w:ascii="Times New Roman" w:hAnsi="Times New Roman" w:cs="Times New Roman"/>
          <w:lang w:val="ru-RU"/>
        </w:rPr>
        <w:t xml:space="preserve">. Имущество, относящееся к категории особо ценного имущества (ОЦИ), определяет комиссия по поступлению и выбытию активов (приложение № </w:t>
      </w:r>
      <w:r w:rsidR="000E7F1C">
        <w:rPr>
          <w:rFonts w:ascii="Times New Roman" w:hAnsi="Times New Roman" w:cs="Times New Roman"/>
          <w:lang w:val="ru-RU"/>
        </w:rPr>
        <w:t>6</w:t>
      </w:r>
      <w:r w:rsidRPr="00F016E9">
        <w:rPr>
          <w:rFonts w:ascii="Times New Roman" w:hAnsi="Times New Roman" w:cs="Times New Roman"/>
          <w:lang w:val="ru-RU"/>
        </w:rPr>
        <w:t>). Такое имущество принимается к учету на основании выписки из протокола комиссии.</w:t>
      </w:r>
    </w:p>
    <w:p w:rsidR="00D74253" w:rsidRPr="00F016E9" w:rsidRDefault="00CC6418" w:rsidP="00F016E9">
      <w:pPr>
        <w:pStyle w:val="a5"/>
        <w:rPr>
          <w:rFonts w:ascii="Times New Roman" w:hAnsi="Times New Roman" w:cs="Times New Roman"/>
          <w:lang w:val="ru-RU"/>
        </w:rPr>
      </w:pPr>
      <w:r w:rsidRPr="00F016E9">
        <w:rPr>
          <w:rFonts w:ascii="Times New Roman" w:hAnsi="Times New Roman" w:cs="Times New Roman"/>
          <w:lang w:val="ru-RU"/>
        </w:rPr>
        <w:lastRenderedPageBreak/>
        <w:t>2.1</w:t>
      </w:r>
      <w:r w:rsidR="00F016E9">
        <w:rPr>
          <w:rFonts w:ascii="Times New Roman" w:hAnsi="Times New Roman" w:cs="Times New Roman"/>
          <w:lang w:val="ru-RU"/>
        </w:rPr>
        <w:t>4</w:t>
      </w:r>
      <w:r w:rsidRPr="00F016E9">
        <w:rPr>
          <w:rFonts w:ascii="Times New Roman" w:hAnsi="Times New Roman" w:cs="Times New Roman"/>
          <w:lang w:val="ru-RU"/>
        </w:rPr>
        <w:t xml:space="preserve">.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w:t>
      </w:r>
      <w:r w:rsidR="000E7F1C">
        <w:rPr>
          <w:rFonts w:ascii="Times New Roman" w:hAnsi="Times New Roman" w:cs="Times New Roman"/>
          <w:lang w:val="ru-RU"/>
        </w:rPr>
        <w:t>6</w:t>
      </w:r>
      <w:r w:rsidRPr="00F016E9">
        <w:rPr>
          <w:rFonts w:ascii="Times New Roman" w:hAnsi="Times New Roman" w:cs="Times New Roman"/>
          <w:lang w:val="ru-RU"/>
        </w:rPr>
        <w:t xml:space="preserve"> настоящей Учетной политики.</w:t>
      </w:r>
    </w:p>
    <w:p w:rsidR="00D74253" w:rsidRPr="00F016E9" w:rsidRDefault="00CC6418">
      <w:pPr>
        <w:rPr>
          <w:rFonts w:ascii="Times New Roman" w:hAnsi="Times New Roman" w:cs="Times New Roman"/>
          <w:lang w:val="ru-RU"/>
        </w:rPr>
      </w:pPr>
      <w:r w:rsidRPr="00F016E9">
        <w:rPr>
          <w:rFonts w:ascii="Times New Roman" w:hAnsi="Times New Roman" w:cs="Times New Roman"/>
          <w:lang w:val="ru-RU"/>
        </w:rPr>
        <w:t>2.1</w:t>
      </w:r>
      <w:r w:rsidR="00F016E9" w:rsidRPr="00F016E9">
        <w:rPr>
          <w:rFonts w:ascii="Times New Roman" w:hAnsi="Times New Roman" w:cs="Times New Roman"/>
          <w:lang w:val="ru-RU"/>
        </w:rPr>
        <w:t>5</w:t>
      </w:r>
      <w:r w:rsidRPr="00F016E9">
        <w:rPr>
          <w:rFonts w:ascii="Times New Roman" w:hAnsi="Times New Roman" w:cs="Times New Roman"/>
          <w:lang w:val="ru-RU"/>
        </w:rPr>
        <w:t>. Основные средства стоимостью до</w:t>
      </w:r>
      <w:r w:rsidRPr="00F016E9">
        <w:rPr>
          <w:rFonts w:ascii="Times New Roman" w:hAnsi="Times New Roman" w:cs="Times New Roman"/>
        </w:rPr>
        <w:t> </w:t>
      </w:r>
      <w:r w:rsidRPr="00F016E9">
        <w:rPr>
          <w:rFonts w:ascii="Times New Roman" w:hAnsi="Times New Roman" w:cs="Times New Roman"/>
          <w:lang w:val="ru-RU"/>
        </w:rPr>
        <w:t>10</w:t>
      </w:r>
      <w:r w:rsidRPr="00F016E9">
        <w:rPr>
          <w:rFonts w:ascii="Times New Roman" w:hAnsi="Times New Roman" w:cs="Times New Roman"/>
        </w:rPr>
        <w:t> </w:t>
      </w:r>
      <w:r w:rsidRPr="00F016E9">
        <w:rPr>
          <w:rFonts w:ascii="Times New Roman" w:hAnsi="Times New Roman" w:cs="Times New Roman"/>
          <w:lang w:val="ru-RU"/>
        </w:rPr>
        <w:t>000</w:t>
      </w:r>
      <w:r w:rsidRPr="00F016E9">
        <w:rPr>
          <w:rFonts w:ascii="Times New Roman" w:hAnsi="Times New Roman" w:cs="Times New Roman"/>
        </w:rPr>
        <w:t> </w:t>
      </w:r>
      <w:r w:rsidRPr="00F016E9">
        <w:rPr>
          <w:rFonts w:ascii="Times New Roman" w:hAnsi="Times New Roman" w:cs="Times New Roman"/>
          <w:lang w:val="ru-RU"/>
        </w:rPr>
        <w:t>руб. включительно, находящиеся в</w:t>
      </w:r>
      <w:r w:rsidRPr="00F016E9">
        <w:rPr>
          <w:rFonts w:ascii="Times New Roman" w:hAnsi="Times New Roman" w:cs="Times New Roman"/>
        </w:rPr>
        <w:t> </w:t>
      </w:r>
      <w:r w:rsidRPr="00F016E9">
        <w:rPr>
          <w:rFonts w:ascii="Times New Roman" w:hAnsi="Times New Roman" w:cs="Times New Roman"/>
          <w:lang w:val="ru-RU"/>
        </w:rPr>
        <w:t xml:space="preserve">эксплуатации, учитываются на </w:t>
      </w:r>
      <w:proofErr w:type="spellStart"/>
      <w:r w:rsidRPr="00F016E9">
        <w:rPr>
          <w:rFonts w:ascii="Times New Roman" w:hAnsi="Times New Roman" w:cs="Times New Roman"/>
          <w:lang w:val="ru-RU"/>
        </w:rPr>
        <w:t>забалансовом</w:t>
      </w:r>
      <w:proofErr w:type="spellEnd"/>
      <w:r w:rsidRPr="00F016E9">
        <w:rPr>
          <w:rFonts w:ascii="Times New Roman" w:hAnsi="Times New Roman" w:cs="Times New Roman"/>
          <w:lang w:val="ru-RU"/>
        </w:rPr>
        <w:t xml:space="preserve"> счете 21</w:t>
      </w:r>
      <w:r w:rsidRPr="00F016E9">
        <w:rPr>
          <w:rFonts w:ascii="Times New Roman" w:hAnsi="Times New Roman" w:cs="Times New Roman"/>
        </w:rPr>
        <w:t> </w:t>
      </w:r>
      <w:r w:rsidRPr="00F016E9">
        <w:rPr>
          <w:rFonts w:ascii="Times New Roman" w:hAnsi="Times New Roman" w:cs="Times New Roman"/>
          <w:lang w:val="ru-RU"/>
        </w:rPr>
        <w:t>по балансовой стоимости.</w:t>
      </w:r>
    </w:p>
    <w:p w:rsidR="00D74253" w:rsidRPr="00F016E9" w:rsidRDefault="00CC6418">
      <w:pPr>
        <w:rPr>
          <w:rFonts w:ascii="Times New Roman" w:hAnsi="Times New Roman" w:cs="Times New Roman"/>
          <w:lang w:val="ru-RU"/>
        </w:rPr>
      </w:pPr>
      <w:r w:rsidRPr="00F016E9">
        <w:rPr>
          <w:rFonts w:ascii="Times New Roman" w:hAnsi="Times New Roman" w:cs="Times New Roman"/>
          <w:lang w:val="ru-RU"/>
        </w:rPr>
        <w:t>Основание: пункт</w:t>
      </w:r>
      <w:r w:rsidRPr="00F016E9">
        <w:rPr>
          <w:rFonts w:ascii="Times New Roman" w:hAnsi="Times New Roman" w:cs="Times New Roman"/>
        </w:rPr>
        <w:t> </w:t>
      </w:r>
      <w:r w:rsidRPr="00F016E9">
        <w:rPr>
          <w:rFonts w:ascii="Times New Roman" w:hAnsi="Times New Roman" w:cs="Times New Roman"/>
          <w:lang w:val="ru-RU"/>
        </w:rPr>
        <w:t>39</w:t>
      </w:r>
      <w:r w:rsidRPr="00F016E9">
        <w:rPr>
          <w:rFonts w:ascii="Times New Roman" w:hAnsi="Times New Roman" w:cs="Times New Roman"/>
        </w:rPr>
        <w:t> </w:t>
      </w:r>
      <w:r w:rsidRPr="00F016E9">
        <w:rPr>
          <w:rFonts w:ascii="Times New Roman" w:hAnsi="Times New Roman" w:cs="Times New Roman"/>
          <w:lang w:val="ru-RU"/>
        </w:rPr>
        <w:t>СГС «Основные средства», пункт</w:t>
      </w:r>
      <w:r w:rsidRPr="00F016E9">
        <w:rPr>
          <w:rFonts w:ascii="Times New Roman" w:hAnsi="Times New Roman" w:cs="Times New Roman"/>
        </w:rPr>
        <w:t> </w:t>
      </w:r>
      <w:r w:rsidRPr="00F016E9">
        <w:rPr>
          <w:rFonts w:ascii="Times New Roman" w:hAnsi="Times New Roman" w:cs="Times New Roman"/>
          <w:lang w:val="ru-RU"/>
        </w:rPr>
        <w:t>373 Инструкции к</w:t>
      </w:r>
      <w:r w:rsidRPr="00F016E9">
        <w:rPr>
          <w:rFonts w:ascii="Times New Roman" w:hAnsi="Times New Roman" w:cs="Times New Roman"/>
        </w:rPr>
        <w:t> </w:t>
      </w:r>
      <w:r w:rsidRPr="00F016E9">
        <w:rPr>
          <w:rFonts w:ascii="Times New Roman" w:hAnsi="Times New Roman" w:cs="Times New Roman"/>
          <w:lang w:val="ru-RU"/>
        </w:rPr>
        <w:t>Единому плану счетов №</w:t>
      </w:r>
      <w:r w:rsidRPr="00F016E9">
        <w:rPr>
          <w:rFonts w:ascii="Times New Roman" w:hAnsi="Times New Roman" w:cs="Times New Roman"/>
        </w:rPr>
        <w:t> </w:t>
      </w:r>
      <w:r w:rsidRPr="00F016E9">
        <w:rPr>
          <w:rFonts w:ascii="Times New Roman" w:hAnsi="Times New Roman" w:cs="Times New Roman"/>
          <w:lang w:val="ru-RU"/>
        </w:rPr>
        <w:t>157н.</w:t>
      </w:r>
    </w:p>
    <w:p w:rsidR="00D74253" w:rsidRPr="00B004E2" w:rsidRDefault="00CC6418" w:rsidP="00B004E2">
      <w:pPr>
        <w:pStyle w:val="a5"/>
        <w:rPr>
          <w:rFonts w:ascii="Times New Roman" w:hAnsi="Times New Roman" w:cs="Times New Roman"/>
          <w:lang w:val="ru-RU"/>
        </w:rPr>
      </w:pPr>
      <w:r w:rsidRPr="00B004E2">
        <w:rPr>
          <w:rFonts w:ascii="Times New Roman" w:hAnsi="Times New Roman" w:cs="Times New Roman"/>
          <w:lang w:val="ru-RU"/>
        </w:rPr>
        <w:t>2.1</w:t>
      </w:r>
      <w:r w:rsidR="00F016E9" w:rsidRPr="00B004E2">
        <w:rPr>
          <w:rFonts w:ascii="Times New Roman" w:hAnsi="Times New Roman" w:cs="Times New Roman"/>
          <w:lang w:val="ru-RU"/>
        </w:rPr>
        <w:t>6</w:t>
      </w:r>
      <w:r w:rsidRPr="00B004E2">
        <w:rPr>
          <w:rFonts w:ascii="Times New Roman" w:hAnsi="Times New Roman" w:cs="Times New Roman"/>
          <w:lang w:val="ru-RU"/>
        </w:rPr>
        <w:t>. Локально-вычислительная сеть (ЛВС), охранно-пожарная сигнализация (ОПС) и другие единые функционирующие системы</w:t>
      </w:r>
      <w:r w:rsidRPr="00B004E2">
        <w:rPr>
          <w:rFonts w:ascii="Times New Roman" w:hAnsi="Times New Roman" w:cs="Times New Roman"/>
        </w:rPr>
        <w:t> </w:t>
      </w:r>
      <w:r w:rsidRPr="00B004E2">
        <w:rPr>
          <w:rFonts w:ascii="Times New Roman" w:hAnsi="Times New Roman" w:cs="Times New Roman"/>
          <w:lang w:val="ru-RU"/>
        </w:rPr>
        <w:t>учитываются как отдельный инвентарный объект основных средств.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w:t>
      </w:r>
      <w:r w:rsidRPr="00B004E2">
        <w:rPr>
          <w:rFonts w:ascii="Times New Roman" w:hAnsi="Times New Roman" w:cs="Times New Roman"/>
        </w:rPr>
        <w:t> </w:t>
      </w:r>
    </w:p>
    <w:p w:rsidR="00D74253" w:rsidRPr="00B004E2" w:rsidRDefault="00CC6418" w:rsidP="00B004E2">
      <w:pPr>
        <w:pStyle w:val="a5"/>
        <w:rPr>
          <w:rFonts w:ascii="Times New Roman" w:hAnsi="Times New Roman" w:cs="Times New Roman"/>
          <w:lang w:val="ru-RU"/>
        </w:rPr>
      </w:pPr>
      <w:r w:rsidRPr="00B004E2">
        <w:rPr>
          <w:rFonts w:ascii="Times New Roman" w:hAnsi="Times New Roman" w:cs="Times New Roman"/>
          <w:lang w:val="ru-RU"/>
        </w:rPr>
        <w:t>Информация о единых функционирующих системах (сигнализаций, систем видеонаблюдения, речевого оповещения, локально-вычислительных сетей и других), установленных в зданиях и сооружениях, указывается в инвентарной карточке здания, сооружения.</w:t>
      </w:r>
      <w:r w:rsidRPr="00B004E2">
        <w:rPr>
          <w:rFonts w:ascii="Times New Roman" w:hAnsi="Times New Roman" w:cs="Times New Roman"/>
        </w:rPr>
        <w:t> </w:t>
      </w:r>
    </w:p>
    <w:p w:rsidR="00D74253" w:rsidRDefault="00CC6418" w:rsidP="00B004E2">
      <w:pPr>
        <w:pStyle w:val="a5"/>
        <w:rPr>
          <w:rFonts w:ascii="Times New Roman" w:hAnsi="Times New Roman" w:cs="Times New Roman"/>
          <w:lang w:val="ru-RU"/>
        </w:rPr>
      </w:pPr>
      <w:r w:rsidRPr="00B004E2">
        <w:rPr>
          <w:rFonts w:ascii="Times New Roman" w:hAnsi="Times New Roman" w:cs="Times New Roman"/>
          <w:lang w:val="ru-RU"/>
        </w:rPr>
        <w:t>2.1</w:t>
      </w:r>
      <w:r w:rsidR="00B004E2" w:rsidRPr="00B004E2">
        <w:rPr>
          <w:rFonts w:ascii="Times New Roman" w:hAnsi="Times New Roman" w:cs="Times New Roman"/>
          <w:lang w:val="ru-RU"/>
        </w:rPr>
        <w:t>7</w:t>
      </w:r>
      <w:r w:rsidRPr="00B004E2">
        <w:rPr>
          <w:rFonts w:ascii="Times New Roman" w:hAnsi="Times New Roman" w:cs="Times New Roman"/>
          <w:lang w:val="ru-RU"/>
        </w:rPr>
        <w:t>.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DD5266" w:rsidRPr="00DD5266" w:rsidRDefault="00DD5266" w:rsidP="00DD5266">
      <w:pPr>
        <w:pStyle w:val="a5"/>
        <w:rPr>
          <w:rFonts w:ascii="Times New Roman" w:hAnsi="Times New Roman" w:cs="Times New Roman"/>
          <w:lang w:val="ru-RU"/>
        </w:rPr>
      </w:pPr>
      <w:r>
        <w:rPr>
          <w:rFonts w:ascii="Times New Roman" w:hAnsi="Times New Roman" w:cs="Times New Roman"/>
          <w:lang w:val="ru-RU"/>
        </w:rPr>
        <w:t xml:space="preserve">2.18. </w:t>
      </w:r>
      <w:r w:rsidRPr="00DD5266">
        <w:rPr>
          <w:rFonts w:ascii="Times New Roman" w:hAnsi="Times New Roman" w:cs="Times New Roman"/>
          <w:lang w:val="ru-RU"/>
        </w:rPr>
        <w:t xml:space="preserve"> Бюджетный учет имущества казны осуществляется в соответствии с Приказом Министерства финансов Российской Федерации от 06 декабря 2010 года № 162н «Об утверждении Плана счетов бюджетного учета и инструкции по его применению». Бюджетный учет имущества казны осуществляется в целях: - обеспечения полного отражения состава имущества казны в стоимостном выражении; - обеспечения своевременного, оперативного отражения изменений в составе имущества казны муниципального образования; - </w:t>
      </w:r>
      <w:proofErr w:type="gramStart"/>
      <w:r w:rsidRPr="00DD5266">
        <w:rPr>
          <w:rFonts w:ascii="Times New Roman" w:hAnsi="Times New Roman" w:cs="Times New Roman"/>
          <w:lang w:val="ru-RU"/>
        </w:rPr>
        <w:t>контроля за</w:t>
      </w:r>
      <w:proofErr w:type="gramEnd"/>
      <w:r w:rsidRPr="00DD5266">
        <w:rPr>
          <w:rFonts w:ascii="Times New Roman" w:hAnsi="Times New Roman" w:cs="Times New Roman"/>
          <w:lang w:val="ru-RU"/>
        </w:rPr>
        <w:t xml:space="preserve"> сохранностью и использованием имущества казны по назначению. </w:t>
      </w:r>
      <w:proofErr w:type="gramStart"/>
      <w:r w:rsidRPr="00DD5266">
        <w:rPr>
          <w:rFonts w:ascii="Times New Roman" w:hAnsi="Times New Roman" w:cs="Times New Roman"/>
          <w:lang w:val="ru-RU"/>
        </w:rPr>
        <w:t>В составе казны муниципального образования (МО) подлежат бюджетному учету объекты нефинансовых активов, находящиеся в собственности МО и учтенные в реестре муниципальной собственности, не закрепленные за муниципальными предприятиями и муниципальными учреждениями, в том числе недвижимое имущество в составе имущества казны, движимое имущество в составе имущества казны, нематериальные активы в составе имущества казны, непроизведенные активы в составе имущества казны, материальные запасы в</w:t>
      </w:r>
      <w:proofErr w:type="gramEnd"/>
      <w:r>
        <w:rPr>
          <w:rFonts w:ascii="Times New Roman" w:hAnsi="Times New Roman" w:cs="Times New Roman"/>
          <w:lang w:val="ru-RU"/>
        </w:rPr>
        <w:t xml:space="preserve"> </w:t>
      </w:r>
      <w:proofErr w:type="gramStart"/>
      <w:r w:rsidRPr="00DD5266">
        <w:rPr>
          <w:rFonts w:ascii="Times New Roman" w:hAnsi="Times New Roman" w:cs="Times New Roman"/>
          <w:lang w:val="ru-RU"/>
        </w:rPr>
        <w:t>составе</w:t>
      </w:r>
      <w:proofErr w:type="gramEnd"/>
      <w:r w:rsidRPr="00DD5266">
        <w:rPr>
          <w:rFonts w:ascii="Times New Roman" w:hAnsi="Times New Roman" w:cs="Times New Roman"/>
          <w:lang w:val="ru-RU"/>
        </w:rPr>
        <w:t xml:space="preserve"> имущества казны. </w:t>
      </w:r>
      <w:proofErr w:type="gramStart"/>
      <w:r w:rsidRPr="00DD5266">
        <w:rPr>
          <w:rFonts w:ascii="Times New Roman" w:hAnsi="Times New Roman" w:cs="Times New Roman"/>
          <w:lang w:val="ru-RU"/>
        </w:rPr>
        <w:t>Отражение в бюджетном учете операций с объектами в составе имущества казны МО производится в соответствии с Планом счетов бюджетного учета, утвержденным Приказом Министерства финансов Российской Федерации от 06 декабря 2010 года № 162н «Об утверждении Плана счетов бюджетного учета и инструкции по его применению», в разрезе кодов бюджетной классификации с учетом особенностей, установленных настоящим Порядком.</w:t>
      </w:r>
      <w:proofErr w:type="gramEnd"/>
    </w:p>
    <w:p w:rsidR="00DD5266" w:rsidRPr="00DD5266" w:rsidRDefault="00DD5266" w:rsidP="00DD5266">
      <w:pPr>
        <w:pStyle w:val="a5"/>
        <w:rPr>
          <w:rFonts w:ascii="Times New Roman" w:hAnsi="Times New Roman" w:cs="Times New Roman"/>
          <w:lang w:val="ru-RU"/>
        </w:rPr>
      </w:pPr>
      <w:proofErr w:type="gramStart"/>
      <w:r w:rsidRPr="00DD5266">
        <w:rPr>
          <w:rFonts w:ascii="Times New Roman" w:hAnsi="Times New Roman" w:cs="Times New Roman"/>
          <w:lang w:val="ru-RU"/>
        </w:rPr>
        <w:t>Для учета операций с объектами нефинансовых активов имущества казны МО применяются следующие счета: 1 108 51 000 - «Недвижимое имущество в составе имущества казны»;           1 108 52 000 - «Движимое имущество в составе имущества казны», за исключением драгоценных и ювелирных изделий; 1 108 54 000 - «Нематериальные активы в составе имущества казны»; 1 108 55 000 - «Непроизведенные активы в составе имущества казны»</w:t>
      </w:r>
      <w:proofErr w:type="gramEnd"/>
      <w:r w:rsidRPr="00DD5266">
        <w:rPr>
          <w:rFonts w:ascii="Times New Roman" w:hAnsi="Times New Roman" w:cs="Times New Roman"/>
          <w:lang w:val="ru-RU"/>
        </w:rPr>
        <w:t xml:space="preserve">;1 108 56 000 - «Материальные запасы в составе имущества казны». Отражение в бюджетном учете операций с объектами нефинансовых активов в составе имущества казны осуществляется ежемесячно на основании информации из реестра муниципальной собственности по состоянию на первое число квартала, следующего за </w:t>
      </w:r>
      <w:proofErr w:type="gramStart"/>
      <w:r w:rsidRPr="00DD5266">
        <w:rPr>
          <w:rFonts w:ascii="Times New Roman" w:hAnsi="Times New Roman" w:cs="Times New Roman"/>
          <w:lang w:val="ru-RU"/>
        </w:rPr>
        <w:t>отчетным</w:t>
      </w:r>
      <w:proofErr w:type="gramEnd"/>
      <w:r w:rsidRPr="00DD5266">
        <w:rPr>
          <w:rFonts w:ascii="Times New Roman" w:hAnsi="Times New Roman" w:cs="Times New Roman"/>
          <w:lang w:val="ru-RU"/>
        </w:rPr>
        <w:t xml:space="preserve">. Объекты нефинансовых активов в составе имущества казны поселения отражаются в бюджетном учете в стоимостном выражении с ведением инвентарного и аналитического учета. </w:t>
      </w:r>
    </w:p>
    <w:p w:rsidR="00DD5266" w:rsidRPr="00DD5266" w:rsidRDefault="00DD5266" w:rsidP="00DD5266">
      <w:pPr>
        <w:pStyle w:val="a5"/>
        <w:rPr>
          <w:rFonts w:ascii="Times New Roman" w:hAnsi="Times New Roman" w:cs="Times New Roman"/>
          <w:lang w:val="ru-RU"/>
        </w:rPr>
      </w:pPr>
      <w:r w:rsidRPr="00DD5266">
        <w:rPr>
          <w:rFonts w:ascii="Times New Roman" w:hAnsi="Times New Roman" w:cs="Times New Roman"/>
          <w:lang w:val="ru-RU"/>
        </w:rPr>
        <w:t xml:space="preserve">Принятие к бюджетному учету объектов нефинансовых активов имущества казны МО осуществляется по балансовой стоимости, указанной в реестре муниципальной собственности. В случае отсутствия в реестре муниципальной собственности поселения сведений о стоимости отдельных объектов имущества казны поселения стоимость данных объектов определяется в соответствии с действующим законодательством. На объекты недвижимого имущества, движимого имущества, нематериальных активов с даты их включения в состав имущества казны амортизация не начисляется. </w:t>
      </w:r>
    </w:p>
    <w:p w:rsidR="00DD5266" w:rsidRPr="00DD5266" w:rsidRDefault="00DD5266" w:rsidP="00DD5266">
      <w:pPr>
        <w:pStyle w:val="a5"/>
        <w:rPr>
          <w:rFonts w:ascii="Times New Roman" w:hAnsi="Times New Roman" w:cs="Times New Roman"/>
          <w:lang w:val="ru-RU"/>
        </w:rPr>
      </w:pPr>
      <w:proofErr w:type="gramStart"/>
      <w:r w:rsidRPr="00DD5266">
        <w:rPr>
          <w:rFonts w:ascii="Times New Roman" w:hAnsi="Times New Roman" w:cs="Times New Roman"/>
          <w:lang w:val="ru-RU"/>
        </w:rPr>
        <w:t xml:space="preserve">При передаче имущества из казны МО в оперативное управление или хозяйственное ведение муниципального учреждения или муниципального казенного предприятия поселения, а также в другой уровень собственности в распорядительном документе о передаче и (или) передаточном акте должен быть указан период нахождения объекта в составе казны поселения для дальнейшего доначисления суммы амортизации получателем имущества. </w:t>
      </w:r>
      <w:proofErr w:type="gramEnd"/>
    </w:p>
    <w:p w:rsidR="00DD5266" w:rsidRDefault="00DD5266" w:rsidP="00DD5266">
      <w:pPr>
        <w:pStyle w:val="a5"/>
        <w:rPr>
          <w:rFonts w:ascii="Times New Roman" w:hAnsi="Times New Roman" w:cs="Times New Roman"/>
          <w:lang w:val="ru-RU"/>
        </w:rPr>
      </w:pPr>
      <w:r w:rsidRPr="00DD5266">
        <w:rPr>
          <w:rFonts w:ascii="Times New Roman" w:hAnsi="Times New Roman" w:cs="Times New Roman"/>
          <w:lang w:val="ru-RU"/>
        </w:rPr>
        <w:t xml:space="preserve">Учет операций по выбытию и перемещению объектов в составе имущества казны ведется в Журнале операций по выбытию и перемещению нефинансовых активов. </w:t>
      </w:r>
      <w:proofErr w:type="gramStart"/>
      <w:r w:rsidRPr="00DD5266">
        <w:rPr>
          <w:rFonts w:ascii="Times New Roman" w:hAnsi="Times New Roman" w:cs="Times New Roman"/>
          <w:lang w:val="ru-RU"/>
        </w:rPr>
        <w:t xml:space="preserve">Составление бюджетной отчетности осуществляется в соответствии с Приказом Министерства финансов Российской Федерации от 23 декабря 2010 года № 191н «Об утверждении Инструкции о порядке составления и предоставления </w:t>
      </w:r>
      <w:r w:rsidRPr="00DD5266">
        <w:rPr>
          <w:rFonts w:ascii="Times New Roman" w:hAnsi="Times New Roman" w:cs="Times New Roman"/>
          <w:lang w:val="ru-RU"/>
        </w:rPr>
        <w:lastRenderedPageBreak/>
        <w:t>годовой, квартальной и месячной отчетности об исполнении бюджетов бюджетной системы Российской Федерации» с формированием единого баланса исполнения бюджета, включая данные по счетам имущества казны поселения.</w:t>
      </w:r>
      <w:proofErr w:type="gramEnd"/>
    </w:p>
    <w:p w:rsidR="00B004E2" w:rsidRPr="00B004E2" w:rsidRDefault="00B004E2" w:rsidP="00B004E2">
      <w:pPr>
        <w:pStyle w:val="a5"/>
        <w:rPr>
          <w:rFonts w:ascii="Times New Roman" w:hAnsi="Times New Roman" w:cs="Times New Roman"/>
          <w:lang w:val="ru-RU"/>
        </w:rPr>
      </w:pPr>
    </w:p>
    <w:p w:rsidR="00D74253" w:rsidRPr="00DD5266" w:rsidRDefault="00CC6418" w:rsidP="00DD5266">
      <w:pPr>
        <w:pStyle w:val="a5"/>
        <w:rPr>
          <w:rFonts w:ascii="Times New Roman" w:hAnsi="Times New Roman" w:cs="Times New Roman"/>
          <w:b/>
          <w:lang w:val="ru-RU"/>
        </w:rPr>
      </w:pPr>
      <w:r w:rsidRPr="00DD5266">
        <w:rPr>
          <w:rFonts w:ascii="Times New Roman" w:hAnsi="Times New Roman" w:cs="Times New Roman"/>
          <w:b/>
          <w:lang w:val="ru-RU"/>
        </w:rPr>
        <w:t>3. Нематериальные активы</w:t>
      </w:r>
    </w:p>
    <w:p w:rsidR="00D74253" w:rsidRPr="00DD5266" w:rsidRDefault="00CC6418" w:rsidP="00DD5266">
      <w:pPr>
        <w:pStyle w:val="a5"/>
        <w:rPr>
          <w:rFonts w:ascii="Times New Roman" w:hAnsi="Times New Roman" w:cs="Times New Roman"/>
          <w:lang w:val="ru-RU"/>
        </w:rPr>
      </w:pPr>
      <w:r w:rsidRPr="00DD5266">
        <w:rPr>
          <w:rFonts w:ascii="Times New Roman" w:hAnsi="Times New Roman" w:cs="Times New Roman"/>
          <w:lang w:val="ru-RU"/>
        </w:rPr>
        <w:t>3.1. Амортизация на все объекты нематериальных активов начисляется линейным методом в соответствии со сроками полезного использования.</w:t>
      </w:r>
    </w:p>
    <w:p w:rsidR="00D74253" w:rsidRPr="00DD5266" w:rsidRDefault="00CC6418" w:rsidP="00DD5266">
      <w:pPr>
        <w:pStyle w:val="a5"/>
        <w:rPr>
          <w:rFonts w:ascii="Times New Roman" w:hAnsi="Times New Roman" w:cs="Times New Roman"/>
          <w:lang w:val="ru-RU"/>
        </w:rPr>
      </w:pPr>
      <w:r w:rsidRPr="00DD5266">
        <w:rPr>
          <w:rFonts w:ascii="Times New Roman" w:hAnsi="Times New Roman" w:cs="Times New Roman"/>
          <w:lang w:val="ru-RU"/>
        </w:rPr>
        <w:t>Основание: пункты 30, 31</w:t>
      </w:r>
      <w:r w:rsidRPr="00DD5266">
        <w:rPr>
          <w:rFonts w:ascii="Times New Roman" w:hAnsi="Times New Roman" w:cs="Times New Roman"/>
        </w:rPr>
        <w:t> </w:t>
      </w:r>
      <w:r w:rsidRPr="00DD5266">
        <w:rPr>
          <w:rFonts w:ascii="Times New Roman" w:hAnsi="Times New Roman" w:cs="Times New Roman"/>
          <w:lang w:val="ru-RU"/>
        </w:rPr>
        <w:t>СГС «Нематериальные активы».</w:t>
      </w:r>
    </w:p>
    <w:p w:rsidR="00D74253" w:rsidRPr="00DD5266" w:rsidRDefault="00CC6418" w:rsidP="00DD5266">
      <w:pPr>
        <w:pStyle w:val="a5"/>
        <w:rPr>
          <w:rFonts w:ascii="Times New Roman" w:hAnsi="Times New Roman" w:cs="Times New Roman"/>
          <w:lang w:val="ru-RU"/>
        </w:rPr>
      </w:pPr>
      <w:r w:rsidRPr="00DD5266">
        <w:rPr>
          <w:rFonts w:ascii="Times New Roman" w:hAnsi="Times New Roman" w:cs="Times New Roman"/>
          <w:lang w:val="ru-RU"/>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rsidR="00D74253" w:rsidRPr="00DD5266" w:rsidRDefault="00CC6418" w:rsidP="00DD5266">
      <w:pPr>
        <w:pStyle w:val="a5"/>
        <w:rPr>
          <w:rFonts w:ascii="Times New Roman" w:hAnsi="Times New Roman" w:cs="Times New Roman"/>
          <w:lang w:val="ru-RU"/>
        </w:rPr>
      </w:pPr>
      <w:r w:rsidRPr="00DD5266">
        <w:rPr>
          <w:rFonts w:ascii="Times New Roman" w:hAnsi="Times New Roman" w:cs="Times New Roman"/>
          <w:lang w:val="ru-RU"/>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rsidR="00D74253" w:rsidRPr="00DD5266" w:rsidRDefault="00CC6418" w:rsidP="00DD5266">
      <w:pPr>
        <w:pStyle w:val="a5"/>
        <w:rPr>
          <w:rFonts w:ascii="Times New Roman" w:hAnsi="Times New Roman" w:cs="Times New Roman"/>
          <w:lang w:val="ru-RU"/>
        </w:rPr>
      </w:pPr>
      <w:r w:rsidRPr="00DD5266">
        <w:rPr>
          <w:rFonts w:ascii="Times New Roman" w:hAnsi="Times New Roman" w:cs="Times New Roman"/>
          <w:lang w:val="ru-RU"/>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rsidR="00D74253" w:rsidRDefault="00CC6418" w:rsidP="00DD5266">
      <w:pPr>
        <w:pStyle w:val="a5"/>
        <w:rPr>
          <w:lang w:val="ru-RU"/>
        </w:rPr>
      </w:pPr>
      <w:r w:rsidRPr="00DD5266">
        <w:rPr>
          <w:rFonts w:ascii="Times New Roman" w:hAnsi="Times New Roman" w:cs="Times New Roman"/>
          <w:lang w:val="ru-RU"/>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r w:rsidRPr="00CC6418">
        <w:rPr>
          <w:lang w:val="ru-RU"/>
        </w:rPr>
        <w:t>.</w:t>
      </w:r>
    </w:p>
    <w:p w:rsidR="00DD5266" w:rsidRPr="00CC6418" w:rsidRDefault="00DD5266" w:rsidP="00DD5266">
      <w:pPr>
        <w:pStyle w:val="a5"/>
        <w:rPr>
          <w:lang w:val="ru-RU"/>
        </w:rPr>
      </w:pPr>
    </w:p>
    <w:p w:rsidR="00D74253" w:rsidRPr="00DD5266" w:rsidRDefault="00CC6418" w:rsidP="00DD5266">
      <w:pPr>
        <w:pStyle w:val="a5"/>
        <w:rPr>
          <w:rFonts w:ascii="Times New Roman" w:hAnsi="Times New Roman" w:cs="Times New Roman"/>
          <w:b/>
          <w:lang w:val="ru-RU"/>
        </w:rPr>
      </w:pPr>
      <w:r w:rsidRPr="00DD5266">
        <w:rPr>
          <w:rFonts w:ascii="Times New Roman" w:hAnsi="Times New Roman" w:cs="Times New Roman"/>
          <w:b/>
          <w:lang w:val="ru-RU"/>
        </w:rPr>
        <w:t>4. Непроизведенные активы</w:t>
      </w:r>
    </w:p>
    <w:p w:rsidR="00D74253" w:rsidRPr="00DD5266" w:rsidRDefault="00CC6418" w:rsidP="00DD5266">
      <w:pPr>
        <w:pStyle w:val="a5"/>
        <w:rPr>
          <w:rFonts w:ascii="Times New Roman" w:hAnsi="Times New Roman" w:cs="Times New Roman"/>
          <w:lang w:val="ru-RU"/>
        </w:rPr>
      </w:pPr>
      <w:r w:rsidRPr="00DD5266">
        <w:rPr>
          <w:rFonts w:ascii="Times New Roman" w:hAnsi="Times New Roman" w:cs="Times New Roman"/>
          <w:lang w:val="ru-RU"/>
        </w:rPr>
        <w:t xml:space="preserve">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w:t>
      </w:r>
      <w:proofErr w:type="spellStart"/>
      <w:r w:rsidRPr="00DD5266">
        <w:rPr>
          <w:rFonts w:ascii="Times New Roman" w:hAnsi="Times New Roman" w:cs="Times New Roman"/>
          <w:lang w:val="ru-RU"/>
        </w:rPr>
        <w:t>забалансовом</w:t>
      </w:r>
      <w:proofErr w:type="spellEnd"/>
      <w:r w:rsidRPr="00DD5266">
        <w:rPr>
          <w:rFonts w:ascii="Times New Roman" w:hAnsi="Times New Roman" w:cs="Times New Roman"/>
          <w:lang w:val="ru-RU"/>
        </w:rPr>
        <w:t xml:space="preserve"> счете 02 «Материальные ценности, принятые на хранение».</w:t>
      </w:r>
    </w:p>
    <w:p w:rsidR="00D74253" w:rsidRPr="00DD5266" w:rsidRDefault="00CC6418" w:rsidP="00DD5266">
      <w:pPr>
        <w:pStyle w:val="a5"/>
        <w:rPr>
          <w:rFonts w:ascii="Times New Roman" w:hAnsi="Times New Roman" w:cs="Times New Roman"/>
          <w:lang w:val="ru-RU"/>
        </w:rPr>
      </w:pPr>
      <w:r w:rsidRPr="00DD5266">
        <w:rPr>
          <w:rFonts w:ascii="Times New Roman" w:hAnsi="Times New Roman" w:cs="Times New Roman"/>
          <w:lang w:val="ru-RU"/>
        </w:rPr>
        <w:t>Основание: пункт 7 СГС «Непроизведенные активы».</w:t>
      </w:r>
    </w:p>
    <w:p w:rsidR="00D74253" w:rsidRPr="00DD5266" w:rsidRDefault="00CC6418" w:rsidP="00DD5266">
      <w:pPr>
        <w:pStyle w:val="a5"/>
        <w:rPr>
          <w:rFonts w:ascii="Times New Roman" w:hAnsi="Times New Roman" w:cs="Times New Roman"/>
          <w:lang w:val="ru-RU"/>
        </w:rPr>
      </w:pPr>
      <w:r w:rsidRPr="00DD5266">
        <w:rPr>
          <w:rFonts w:ascii="Times New Roman" w:hAnsi="Times New Roman" w:cs="Times New Roman"/>
          <w:lang w:val="ru-RU"/>
        </w:rPr>
        <w:t xml:space="preserve">4.2. </w:t>
      </w:r>
      <w:proofErr w:type="gramStart"/>
      <w:r w:rsidRPr="00DD5266">
        <w:rPr>
          <w:rFonts w:ascii="Times New Roman" w:hAnsi="Times New Roman" w:cs="Times New Roman"/>
          <w:lang w:val="ru-RU"/>
        </w:rPr>
        <w:t>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roofErr w:type="gramEnd"/>
    </w:p>
    <w:p w:rsidR="00D74253" w:rsidRDefault="00CC6418" w:rsidP="00DD5266">
      <w:pPr>
        <w:pStyle w:val="a5"/>
        <w:rPr>
          <w:rFonts w:ascii="Times New Roman" w:hAnsi="Times New Roman" w:cs="Times New Roman"/>
          <w:lang w:val="ru-RU"/>
        </w:rPr>
      </w:pPr>
      <w:r w:rsidRPr="00DD5266">
        <w:rPr>
          <w:rFonts w:ascii="Times New Roman" w:hAnsi="Times New Roman" w:cs="Times New Roman"/>
          <w:lang w:val="ru-RU"/>
        </w:rPr>
        <w:t>Основание: пункт 17 СГС «Непроизведенные активы».</w:t>
      </w:r>
    </w:p>
    <w:p w:rsidR="001A1D7D" w:rsidRPr="00B412D3" w:rsidRDefault="001A1D7D" w:rsidP="00DD5266">
      <w:pPr>
        <w:pStyle w:val="a5"/>
        <w:rPr>
          <w:rFonts w:ascii="Times New Roman" w:hAnsi="Times New Roman" w:cs="Times New Roman"/>
          <w:lang w:val="ru-RU"/>
        </w:rPr>
      </w:pPr>
    </w:p>
    <w:p w:rsidR="001A1D7D" w:rsidRPr="00B412D3" w:rsidRDefault="00CC6418" w:rsidP="001A1D7D">
      <w:pPr>
        <w:rPr>
          <w:rFonts w:ascii="Times New Roman" w:hAnsi="Times New Roman" w:cs="Times New Roman"/>
          <w:b/>
          <w:bCs/>
          <w:lang w:val="ru-RU"/>
        </w:rPr>
      </w:pPr>
      <w:r w:rsidRPr="00B412D3">
        <w:rPr>
          <w:rFonts w:ascii="Times New Roman" w:hAnsi="Times New Roman" w:cs="Times New Roman"/>
          <w:b/>
          <w:bCs/>
          <w:lang w:val="ru-RU"/>
        </w:rPr>
        <w:t>5. Материальные запасы</w:t>
      </w:r>
    </w:p>
    <w:p w:rsidR="00916A24" w:rsidRPr="00916A24" w:rsidRDefault="00916A24" w:rsidP="001A1D7D">
      <w:pPr>
        <w:rPr>
          <w:rFonts w:ascii="Times New Roman" w:hAnsi="Times New Roman" w:cs="Times New Roman"/>
          <w:lang w:val="ru-RU"/>
        </w:rPr>
      </w:pPr>
      <w:r w:rsidRPr="00916A24">
        <w:rPr>
          <w:rFonts w:ascii="Times New Roman" w:hAnsi="Times New Roman" w:cs="Times New Roman"/>
          <w:lang w:val="ru-RU"/>
        </w:rPr>
        <w:t>5.1. Администрация Егоровского сельсовета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№1</w:t>
      </w:r>
      <w:r w:rsidR="000E7F1C">
        <w:rPr>
          <w:rFonts w:ascii="Times New Roman" w:hAnsi="Times New Roman" w:cs="Times New Roman"/>
          <w:lang w:val="ru-RU"/>
        </w:rPr>
        <w:t>7</w:t>
      </w:r>
      <w:r w:rsidRPr="00916A24">
        <w:rPr>
          <w:rFonts w:ascii="Times New Roman" w:hAnsi="Times New Roman" w:cs="Times New Roman"/>
          <w:lang w:val="ru-RU"/>
        </w:rPr>
        <w:t>.</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5.2. Списание материальных запасов производится по средней фактической стоимости. Основание: пункт 108 Инструкции  № 157н.</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5.</w:t>
      </w:r>
      <w:r w:rsidR="003232BC">
        <w:rPr>
          <w:rFonts w:ascii="Times New Roman" w:hAnsi="Times New Roman" w:cs="Times New Roman"/>
          <w:lang w:val="ru-RU"/>
        </w:rPr>
        <w:t>3</w:t>
      </w:r>
      <w:r w:rsidRPr="00916A24">
        <w:rPr>
          <w:rFonts w:ascii="Times New Roman" w:hAnsi="Times New Roman" w:cs="Times New Roman"/>
          <w:lang w:val="ru-RU"/>
        </w:rPr>
        <w:t>. Нормы на расходы горюче-смазочных материалов (ГСМ) утверждаются приказом руководителя учреждения.</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Приказом руководителя утверждаются период применения зимней надбавки к нормам расхода ГСМ и ее величина.</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ГСМ списывается на расходы по фактическому расходу на основании путевых листов, но не выше норм, установленных приказом руководителя администрации Егоровского сельсовета.</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5.</w:t>
      </w:r>
      <w:r w:rsidR="003232BC">
        <w:rPr>
          <w:rFonts w:ascii="Times New Roman" w:hAnsi="Times New Roman" w:cs="Times New Roman"/>
          <w:lang w:val="ru-RU"/>
        </w:rPr>
        <w:t>4</w:t>
      </w:r>
      <w:r w:rsidRPr="00916A24">
        <w:rPr>
          <w:rFonts w:ascii="Times New Roman" w:hAnsi="Times New Roman" w:cs="Times New Roman"/>
          <w:lang w:val="ru-RU"/>
        </w:rPr>
        <w:t>.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5.</w:t>
      </w:r>
      <w:r w:rsidR="003232BC">
        <w:rPr>
          <w:rFonts w:ascii="Times New Roman" w:hAnsi="Times New Roman" w:cs="Times New Roman"/>
          <w:lang w:val="ru-RU"/>
        </w:rPr>
        <w:t>5</w:t>
      </w:r>
      <w:r w:rsidRPr="00916A24">
        <w:rPr>
          <w:rFonts w:ascii="Times New Roman" w:hAnsi="Times New Roman" w:cs="Times New Roman"/>
          <w:lang w:val="ru-RU"/>
        </w:rPr>
        <w:t>. Мягкий и хозяйственный инвентарь, посуда списываются по Акту о списании мягкого и хозяйственного инвентаря (ф. 0504143).</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В остальных случаях материальные запасы списываются по акту о списании материальных запасов (ф. 0504230).</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5.</w:t>
      </w:r>
      <w:r w:rsidR="003232BC">
        <w:rPr>
          <w:rFonts w:ascii="Times New Roman" w:hAnsi="Times New Roman" w:cs="Times New Roman"/>
          <w:lang w:val="ru-RU"/>
        </w:rPr>
        <w:t>6</w:t>
      </w:r>
      <w:r w:rsidRPr="00916A24">
        <w:rPr>
          <w:rFonts w:ascii="Times New Roman" w:hAnsi="Times New Roman" w:cs="Times New Roman"/>
          <w:lang w:val="ru-RU"/>
        </w:rPr>
        <w:t xml:space="preserve">. При приобретении и (или) создании материальных запасов за счет средств полученных по разным видам деятельности, сумма </w:t>
      </w:r>
      <w:proofErr w:type="gramStart"/>
      <w:r w:rsidRPr="00916A24">
        <w:rPr>
          <w:rFonts w:ascii="Times New Roman" w:hAnsi="Times New Roman" w:cs="Times New Roman"/>
          <w:lang w:val="ru-RU"/>
        </w:rPr>
        <w:t>вложений, сформированных на счете КБК Х.106 00 000 переводится</w:t>
      </w:r>
      <w:proofErr w:type="gramEnd"/>
      <w:r w:rsidRPr="00916A24">
        <w:rPr>
          <w:rFonts w:ascii="Times New Roman" w:hAnsi="Times New Roman" w:cs="Times New Roman"/>
          <w:lang w:val="ru-RU"/>
        </w:rPr>
        <w:t xml:space="preserve"> на тот код вида деятельности, по которому будет использоваться.</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5.</w:t>
      </w:r>
      <w:r w:rsidR="003232BC">
        <w:rPr>
          <w:rFonts w:ascii="Times New Roman" w:hAnsi="Times New Roman" w:cs="Times New Roman"/>
          <w:lang w:val="ru-RU"/>
        </w:rPr>
        <w:t>7</w:t>
      </w:r>
      <w:r w:rsidRPr="00916A24">
        <w:rPr>
          <w:rFonts w:ascii="Times New Roman" w:hAnsi="Times New Roman" w:cs="Times New Roman"/>
          <w:lang w:val="ru-RU"/>
        </w:rPr>
        <w:t xml:space="preserve">. Учет запасных частей, установленных на автотранспорт, на </w:t>
      </w:r>
      <w:proofErr w:type="spellStart"/>
      <w:r w:rsidRPr="00916A24">
        <w:rPr>
          <w:rFonts w:ascii="Times New Roman" w:hAnsi="Times New Roman" w:cs="Times New Roman"/>
          <w:lang w:val="ru-RU"/>
        </w:rPr>
        <w:t>забалансовом</w:t>
      </w:r>
      <w:proofErr w:type="spellEnd"/>
      <w:r w:rsidRPr="00916A24">
        <w:rPr>
          <w:rFonts w:ascii="Times New Roman" w:hAnsi="Times New Roman" w:cs="Times New Roman"/>
          <w:lang w:val="ru-RU"/>
        </w:rPr>
        <w:t xml:space="preserve"> счете 09 «Запасные части к транспортным средствам, выданные взамен изношенных» ведется по фактической цене, по которой указанные запасные части были списаны при ремонте со счета Х.105 36 000. Учету подлежат запасные </w:t>
      </w:r>
      <w:r w:rsidRPr="00916A24">
        <w:rPr>
          <w:rFonts w:ascii="Times New Roman" w:hAnsi="Times New Roman" w:cs="Times New Roman"/>
          <w:lang w:val="ru-RU"/>
        </w:rPr>
        <w:lastRenderedPageBreak/>
        <w:t>части и другие комплектующие, которые могут быть использованы на других автомобилях (</w:t>
      </w:r>
      <w:proofErr w:type="spellStart"/>
      <w:r w:rsidRPr="00916A24">
        <w:rPr>
          <w:rFonts w:ascii="Times New Roman" w:hAnsi="Times New Roman" w:cs="Times New Roman"/>
          <w:lang w:val="ru-RU"/>
        </w:rPr>
        <w:t>нетипизированные</w:t>
      </w:r>
      <w:proofErr w:type="spellEnd"/>
      <w:r w:rsidRPr="00916A24">
        <w:rPr>
          <w:rFonts w:ascii="Times New Roman" w:hAnsi="Times New Roman" w:cs="Times New Roman"/>
          <w:lang w:val="ru-RU"/>
        </w:rPr>
        <w:t xml:space="preserve"> запчасти и комплектующие), такие как:</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w:t>
      </w:r>
      <w:r w:rsidRPr="00916A24">
        <w:rPr>
          <w:rFonts w:ascii="Times New Roman" w:hAnsi="Times New Roman" w:cs="Times New Roman"/>
          <w:lang w:val="ru-RU"/>
        </w:rPr>
        <w:tab/>
        <w:t>автомобильные шины;</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w:t>
      </w:r>
      <w:r w:rsidRPr="00916A24">
        <w:rPr>
          <w:rFonts w:ascii="Times New Roman" w:hAnsi="Times New Roman" w:cs="Times New Roman"/>
          <w:lang w:val="ru-RU"/>
        </w:rPr>
        <w:tab/>
        <w:t>колесные диски;</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w:t>
      </w:r>
      <w:r w:rsidRPr="00916A24">
        <w:rPr>
          <w:rFonts w:ascii="Times New Roman" w:hAnsi="Times New Roman" w:cs="Times New Roman"/>
          <w:lang w:val="ru-RU"/>
        </w:rPr>
        <w:tab/>
        <w:t>аккумуляторы;</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Аналитический учет по счету ведется в разрезе  ответственных лиц.</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Поступление на счет 09 отражается:</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w:t>
      </w:r>
      <w:r w:rsidRPr="00916A24">
        <w:rPr>
          <w:rFonts w:ascii="Times New Roman" w:hAnsi="Times New Roman" w:cs="Times New Roman"/>
          <w:lang w:val="ru-RU"/>
        </w:rPr>
        <w:tab/>
        <w:t xml:space="preserve">при установке (передаче ответственному лицу) соответствующих запчастей после списания со счета КБК Х.105.36.000 «Прочие материальные запасы – иное движимое имущество учреждения»; </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w:t>
      </w:r>
      <w:r w:rsidRPr="00916A24">
        <w:rPr>
          <w:rFonts w:ascii="Times New Roman" w:hAnsi="Times New Roman" w:cs="Times New Roman"/>
          <w:lang w:val="ru-RU"/>
        </w:rPr>
        <w:tab/>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916A24">
        <w:rPr>
          <w:rFonts w:ascii="Times New Roman" w:hAnsi="Times New Roman" w:cs="Times New Roman"/>
          <w:lang w:val="ru-RU"/>
        </w:rPr>
        <w:t>забалансового</w:t>
      </w:r>
      <w:proofErr w:type="spellEnd"/>
      <w:r w:rsidRPr="00916A24">
        <w:rPr>
          <w:rFonts w:ascii="Times New Roman" w:hAnsi="Times New Roman" w:cs="Times New Roman"/>
          <w:lang w:val="ru-RU"/>
        </w:rPr>
        <w:t xml:space="preserve"> счета 09. </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Внутреннее перемещение по счету отражается:</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w:t>
      </w:r>
      <w:r w:rsidRPr="00916A24">
        <w:rPr>
          <w:rFonts w:ascii="Times New Roman" w:hAnsi="Times New Roman" w:cs="Times New Roman"/>
          <w:lang w:val="ru-RU"/>
        </w:rPr>
        <w:tab/>
        <w:t>при передаче на другой автомобиль;</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w:t>
      </w:r>
      <w:r w:rsidRPr="00916A24">
        <w:rPr>
          <w:rFonts w:ascii="Times New Roman" w:hAnsi="Times New Roman" w:cs="Times New Roman"/>
          <w:lang w:val="ru-RU"/>
        </w:rPr>
        <w:tab/>
        <w:t>при передаче другому материально ответственному лицу вместе с автомобилем.</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Выбытие со счета 09 отражается:</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w:t>
      </w:r>
      <w:r w:rsidRPr="00916A24">
        <w:rPr>
          <w:rFonts w:ascii="Times New Roman" w:hAnsi="Times New Roman" w:cs="Times New Roman"/>
          <w:lang w:val="ru-RU"/>
        </w:rPr>
        <w:tab/>
        <w:t>при списании автомобиля по установленным основаниям;</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w:t>
      </w:r>
      <w:r w:rsidRPr="00916A24">
        <w:rPr>
          <w:rFonts w:ascii="Times New Roman" w:hAnsi="Times New Roman" w:cs="Times New Roman"/>
          <w:lang w:val="ru-RU"/>
        </w:rPr>
        <w:tab/>
        <w:t>при установке новых запчастей взамен непригодных к эксплуатации.</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Основание: пункты 349–350 Инструкции  № 157н.</w:t>
      </w:r>
    </w:p>
    <w:p w:rsidR="00916A24" w:rsidRPr="00916A24" w:rsidRDefault="00916A24" w:rsidP="00916A24">
      <w:pPr>
        <w:rPr>
          <w:rFonts w:ascii="Times New Roman" w:hAnsi="Times New Roman" w:cs="Times New Roman"/>
          <w:lang w:val="ru-RU"/>
        </w:rPr>
      </w:pPr>
      <w:r w:rsidRPr="00916A24">
        <w:rPr>
          <w:lang w:val="ru-RU"/>
        </w:rPr>
        <w:t xml:space="preserve"> </w:t>
      </w:r>
      <w:r w:rsidRPr="00916A24">
        <w:rPr>
          <w:rFonts w:ascii="Times New Roman" w:hAnsi="Times New Roman" w:cs="Times New Roman"/>
          <w:lang w:val="ru-RU"/>
        </w:rPr>
        <w:t>5.</w:t>
      </w:r>
      <w:r w:rsidR="003232BC">
        <w:rPr>
          <w:rFonts w:ascii="Times New Roman" w:hAnsi="Times New Roman" w:cs="Times New Roman"/>
          <w:lang w:val="ru-RU"/>
        </w:rPr>
        <w:t>8</w:t>
      </w:r>
      <w:r w:rsidRPr="00916A24">
        <w:rPr>
          <w:rFonts w:ascii="Times New Roman" w:hAnsi="Times New Roman" w:cs="Times New Roman"/>
          <w:lang w:val="ru-RU"/>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w:t>
      </w:r>
      <w:r w:rsidRPr="00916A24">
        <w:rPr>
          <w:rFonts w:ascii="Times New Roman" w:hAnsi="Times New Roman" w:cs="Times New Roman"/>
          <w:lang w:val="ru-RU"/>
        </w:rPr>
        <w:tab/>
        <w:t>их справедливой стоимости на дату принятия к бухгалтерскому учету, рассчитанной методом рыночных цен;</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w:t>
      </w:r>
      <w:r w:rsidRPr="00916A24">
        <w:rPr>
          <w:rFonts w:ascii="Times New Roman" w:hAnsi="Times New Roman" w:cs="Times New Roman"/>
          <w:lang w:val="ru-RU"/>
        </w:rPr>
        <w:tab/>
        <w:t>сумм, уплачиваемых учреждением за доставку материальных запасов, приведение их в состояние, пригодное для использования.</w:t>
      </w:r>
    </w:p>
    <w:p w:rsidR="00916A24" w:rsidRPr="00916A24" w:rsidRDefault="00916A24" w:rsidP="00916A24">
      <w:pPr>
        <w:pStyle w:val="a5"/>
        <w:rPr>
          <w:rFonts w:ascii="Times New Roman" w:hAnsi="Times New Roman" w:cs="Times New Roman"/>
          <w:lang w:val="ru-RU"/>
        </w:rPr>
      </w:pPr>
      <w:r w:rsidRPr="00916A24">
        <w:rPr>
          <w:rFonts w:ascii="Times New Roman" w:hAnsi="Times New Roman" w:cs="Times New Roman"/>
          <w:lang w:val="ru-RU"/>
        </w:rPr>
        <w:t>Основание: пункты 52–60 Стандарта «Концептуальные основы бухучета и отчетности».</w:t>
      </w:r>
    </w:p>
    <w:p w:rsidR="00D74253" w:rsidRPr="00801F71" w:rsidRDefault="003232BC" w:rsidP="00801F71">
      <w:pPr>
        <w:pStyle w:val="a5"/>
        <w:rPr>
          <w:rFonts w:ascii="Times New Roman" w:hAnsi="Times New Roman" w:cs="Times New Roman"/>
          <w:lang w:val="ru-RU"/>
        </w:rPr>
      </w:pPr>
      <w:r>
        <w:rPr>
          <w:rFonts w:ascii="Times New Roman" w:hAnsi="Times New Roman" w:cs="Times New Roman"/>
          <w:lang w:val="ru-RU"/>
        </w:rPr>
        <w:t>5</w:t>
      </w:r>
      <w:r w:rsidR="00801F71">
        <w:rPr>
          <w:rFonts w:ascii="Times New Roman" w:hAnsi="Times New Roman" w:cs="Times New Roman"/>
          <w:lang w:val="ru-RU"/>
        </w:rPr>
        <w:t>.</w:t>
      </w:r>
      <w:r>
        <w:rPr>
          <w:rFonts w:ascii="Times New Roman" w:hAnsi="Times New Roman" w:cs="Times New Roman"/>
          <w:lang w:val="ru-RU"/>
        </w:rPr>
        <w:t>9</w:t>
      </w:r>
      <w:r w:rsidR="00801F71">
        <w:rPr>
          <w:rFonts w:ascii="Times New Roman" w:hAnsi="Times New Roman" w:cs="Times New Roman"/>
          <w:lang w:val="ru-RU"/>
        </w:rPr>
        <w:t xml:space="preserve">. </w:t>
      </w:r>
      <w:r w:rsidR="00CC6418" w:rsidRPr="00801F71">
        <w:rPr>
          <w:rFonts w:ascii="Times New Roman" w:hAnsi="Times New Roman" w:cs="Times New Roman"/>
          <w:lang w:val="ru-RU"/>
        </w:rPr>
        <w:t>Решение о применении единиц учета принимает бухгалтер на основе своего профессионального суждения.</w:t>
      </w:r>
    </w:p>
    <w:p w:rsidR="00D74253" w:rsidRPr="00801F71" w:rsidRDefault="00CC6418" w:rsidP="00801F71">
      <w:pPr>
        <w:pStyle w:val="a5"/>
        <w:rPr>
          <w:rFonts w:ascii="Times New Roman" w:hAnsi="Times New Roman" w:cs="Times New Roman"/>
          <w:lang w:val="ru-RU"/>
        </w:rPr>
      </w:pPr>
      <w:r w:rsidRPr="00801F71">
        <w:rPr>
          <w:rFonts w:ascii="Times New Roman" w:hAnsi="Times New Roman" w:cs="Times New Roman"/>
          <w:lang w:val="ru-RU"/>
        </w:rPr>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rsidR="00D74253" w:rsidRDefault="00CC6418" w:rsidP="00801F71">
      <w:pPr>
        <w:pStyle w:val="a5"/>
        <w:rPr>
          <w:rFonts w:ascii="Times New Roman" w:hAnsi="Times New Roman" w:cs="Times New Roman"/>
          <w:lang w:val="ru-RU"/>
        </w:rPr>
      </w:pPr>
      <w:r w:rsidRPr="00801F71">
        <w:rPr>
          <w:rFonts w:ascii="Times New Roman" w:hAnsi="Times New Roman" w:cs="Times New Roman"/>
          <w:lang w:val="ru-RU"/>
        </w:rPr>
        <w:t>Основание: пункт</w:t>
      </w:r>
      <w:r w:rsidRPr="00801F71">
        <w:rPr>
          <w:rFonts w:ascii="Times New Roman" w:hAnsi="Times New Roman" w:cs="Times New Roman"/>
        </w:rPr>
        <w:t> </w:t>
      </w:r>
      <w:r w:rsidRPr="00801F71">
        <w:rPr>
          <w:rFonts w:ascii="Times New Roman" w:hAnsi="Times New Roman" w:cs="Times New Roman"/>
          <w:lang w:val="ru-RU"/>
        </w:rPr>
        <w:t>8</w:t>
      </w:r>
      <w:r w:rsidRPr="00801F71">
        <w:rPr>
          <w:rFonts w:ascii="Times New Roman" w:hAnsi="Times New Roman" w:cs="Times New Roman"/>
        </w:rPr>
        <w:t> </w:t>
      </w:r>
      <w:r w:rsidRPr="00801F71">
        <w:rPr>
          <w:rFonts w:ascii="Times New Roman" w:hAnsi="Times New Roman" w:cs="Times New Roman"/>
          <w:lang w:val="ru-RU"/>
        </w:rPr>
        <w:t>СГС «Запасы».</w:t>
      </w:r>
    </w:p>
    <w:p w:rsidR="00B412D3" w:rsidRPr="00801F71" w:rsidRDefault="00B412D3" w:rsidP="00801F71">
      <w:pPr>
        <w:pStyle w:val="a5"/>
        <w:rPr>
          <w:rFonts w:ascii="Times New Roman" w:hAnsi="Times New Roman" w:cs="Times New Roman"/>
          <w:lang w:val="ru-RU"/>
        </w:rPr>
      </w:pPr>
    </w:p>
    <w:p w:rsidR="00B412D3" w:rsidRPr="00B412D3" w:rsidRDefault="00B412D3" w:rsidP="00B412D3">
      <w:pPr>
        <w:pStyle w:val="a5"/>
        <w:rPr>
          <w:rFonts w:ascii="Times New Roman" w:hAnsi="Times New Roman" w:cs="Times New Roman"/>
          <w:b/>
          <w:lang w:val="ru-RU"/>
        </w:rPr>
      </w:pPr>
      <w:r w:rsidRPr="00B412D3">
        <w:rPr>
          <w:rFonts w:ascii="Times New Roman" w:hAnsi="Times New Roman" w:cs="Times New Roman"/>
          <w:b/>
          <w:lang w:val="ru-RU"/>
        </w:rPr>
        <w:t>6. Затраты на изготовление готовой продукции, выполнение работ, оказание услуг</w:t>
      </w:r>
    </w:p>
    <w:p w:rsidR="00B412D3" w:rsidRPr="00B412D3" w:rsidRDefault="00B412D3" w:rsidP="00B412D3">
      <w:pPr>
        <w:pStyle w:val="a5"/>
        <w:rPr>
          <w:rFonts w:ascii="Times New Roman" w:hAnsi="Times New Roman" w:cs="Times New Roman"/>
          <w:lang w:val="ru-RU"/>
        </w:rPr>
      </w:pPr>
      <w:r>
        <w:rPr>
          <w:rFonts w:ascii="Times New Roman" w:hAnsi="Times New Roman" w:cs="Times New Roman"/>
          <w:lang w:val="ru-RU"/>
        </w:rPr>
        <w:t>6</w:t>
      </w:r>
      <w:r w:rsidRPr="00B412D3">
        <w:rPr>
          <w:rFonts w:ascii="Times New Roman" w:hAnsi="Times New Roman" w:cs="Times New Roman"/>
          <w:lang w:val="ru-RU"/>
        </w:rPr>
        <w:t>.1. Затраты на изготовление готовой продукции (выполнение работ, оказание услуг) делятся на прямые и накладные.</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В том числе:</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w:t>
      </w:r>
      <w:r w:rsidRPr="00B412D3">
        <w:rPr>
          <w:rFonts w:ascii="Times New Roman" w:hAnsi="Times New Roman" w:cs="Times New Roman"/>
          <w:lang w:val="ru-RU"/>
        </w:rPr>
        <w:tab/>
        <w:t>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w:t>
      </w:r>
      <w:r w:rsidRPr="00B412D3">
        <w:rPr>
          <w:rFonts w:ascii="Times New Roman" w:hAnsi="Times New Roman" w:cs="Times New Roman"/>
          <w:lang w:val="ru-RU"/>
        </w:rPr>
        <w:tab/>
        <w:t>списанные материальные запасы, израсходованные непосредственно на оказание услуги (изготовление продукции), естественная убыль;</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w:t>
      </w:r>
      <w:r w:rsidRPr="00B412D3">
        <w:rPr>
          <w:rFonts w:ascii="Times New Roman" w:hAnsi="Times New Roman" w:cs="Times New Roman"/>
          <w:lang w:val="ru-RU"/>
        </w:rPr>
        <w:tab/>
        <w:t>переданные в эксплуатацию объекты основных сре</w:t>
      </w:r>
      <w:proofErr w:type="gramStart"/>
      <w:r w:rsidRPr="00B412D3">
        <w:rPr>
          <w:rFonts w:ascii="Times New Roman" w:hAnsi="Times New Roman" w:cs="Times New Roman"/>
          <w:lang w:val="ru-RU"/>
        </w:rPr>
        <w:t>дств ст</w:t>
      </w:r>
      <w:proofErr w:type="gramEnd"/>
      <w:r w:rsidRPr="00B412D3">
        <w:rPr>
          <w:rFonts w:ascii="Times New Roman" w:hAnsi="Times New Roman" w:cs="Times New Roman"/>
          <w:lang w:val="ru-RU"/>
        </w:rPr>
        <w:t>оимостью до 10 000 руб. включительно, которые используются при оказании услуги (изготовлении продукции);</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w:t>
      </w:r>
      <w:r w:rsidRPr="00B412D3">
        <w:rPr>
          <w:rFonts w:ascii="Times New Roman" w:hAnsi="Times New Roman" w:cs="Times New Roman"/>
          <w:lang w:val="ru-RU"/>
        </w:rPr>
        <w:tab/>
        <w:t>сумма амортизации основных средств, которые используются при оказании услуги (изготовлении продукции);</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w:t>
      </w:r>
      <w:r w:rsidRPr="00B412D3">
        <w:rPr>
          <w:rFonts w:ascii="Times New Roman" w:hAnsi="Times New Roman" w:cs="Times New Roman"/>
          <w:lang w:val="ru-RU"/>
        </w:rPr>
        <w:tab/>
        <w:t>расходы на аренду помещений, которые используются для оказания услуги (изготовление продукции);</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В составе накладных расходов при формировании себестоимости услуг (готовой продукции) учитываются расходы:</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w:t>
      </w:r>
      <w:r w:rsidRPr="00B412D3">
        <w:rPr>
          <w:rFonts w:ascii="Times New Roman" w:hAnsi="Times New Roman" w:cs="Times New Roman"/>
          <w:lang w:val="ru-RU"/>
        </w:rPr>
        <w:tab/>
        <w:t>затраты на оплату труда и начисления на выплаты по оплате труда сотрудников учреждения, участвующих в оказании нескольких видов услуг (изготовлении продукции);</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w:t>
      </w:r>
      <w:r w:rsidRPr="00B412D3">
        <w:rPr>
          <w:rFonts w:ascii="Times New Roman" w:hAnsi="Times New Roman" w:cs="Times New Roman"/>
          <w:lang w:val="ru-RU"/>
        </w:rPr>
        <w:tab/>
        <w:t>материальные запасы, израсходованные на нужды учреждения, естественная убыль;</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lastRenderedPageBreak/>
        <w:t>•</w:t>
      </w:r>
      <w:r w:rsidRPr="00B412D3">
        <w:rPr>
          <w:rFonts w:ascii="Times New Roman" w:hAnsi="Times New Roman" w:cs="Times New Roman"/>
          <w:lang w:val="ru-RU"/>
        </w:rPr>
        <w:tab/>
        <w:t>переданные в эксплуатацию объекты основных сре</w:t>
      </w:r>
      <w:proofErr w:type="gramStart"/>
      <w:r w:rsidRPr="00B412D3">
        <w:rPr>
          <w:rFonts w:ascii="Times New Roman" w:hAnsi="Times New Roman" w:cs="Times New Roman"/>
          <w:lang w:val="ru-RU"/>
        </w:rPr>
        <w:t>дств ст</w:t>
      </w:r>
      <w:proofErr w:type="gramEnd"/>
      <w:r w:rsidRPr="00B412D3">
        <w:rPr>
          <w:rFonts w:ascii="Times New Roman" w:hAnsi="Times New Roman" w:cs="Times New Roman"/>
          <w:lang w:val="ru-RU"/>
        </w:rPr>
        <w:t>оимостью до 10 000 руб. включительно в случае их использования для изготовления нескольких видов продукции, оказания услуг;</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w:t>
      </w:r>
      <w:r w:rsidRPr="00B412D3">
        <w:rPr>
          <w:rFonts w:ascii="Times New Roman" w:hAnsi="Times New Roman" w:cs="Times New Roman"/>
          <w:lang w:val="ru-RU"/>
        </w:rPr>
        <w:tab/>
        <w:t>амортизация основных средств, которые используются для изготовления разных видов продукции, оказания услуг;</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w:t>
      </w:r>
      <w:r w:rsidRPr="00B412D3">
        <w:rPr>
          <w:rFonts w:ascii="Times New Roman" w:hAnsi="Times New Roman" w:cs="Times New Roman"/>
          <w:lang w:val="ru-RU"/>
        </w:rPr>
        <w:tab/>
        <w:t>расходы, связанные с ремонтом, техническим обслуживанием нефинансовых активов;</w:t>
      </w:r>
    </w:p>
    <w:p w:rsidR="00B412D3" w:rsidRPr="00B412D3" w:rsidRDefault="00B412D3" w:rsidP="00B412D3">
      <w:pPr>
        <w:pStyle w:val="a5"/>
        <w:rPr>
          <w:rFonts w:ascii="Times New Roman" w:hAnsi="Times New Roman" w:cs="Times New Roman"/>
          <w:lang w:val="ru-RU"/>
        </w:rPr>
      </w:pPr>
      <w:r>
        <w:rPr>
          <w:rFonts w:ascii="Times New Roman" w:hAnsi="Times New Roman" w:cs="Times New Roman"/>
          <w:lang w:val="ru-RU"/>
        </w:rPr>
        <w:t>6</w:t>
      </w:r>
      <w:r w:rsidRPr="00B412D3">
        <w:rPr>
          <w:rFonts w:ascii="Times New Roman" w:hAnsi="Times New Roman" w:cs="Times New Roman"/>
          <w:lang w:val="ru-RU"/>
        </w:rPr>
        <w:t>.2. Накладные расходы распределяются на себестоимость услуг (готовой продукции) по окончании месяца пропорционально прямым затратам в месяце распределения к объему выручки от реализации продукции (работ, услуг).</w:t>
      </w:r>
    </w:p>
    <w:p w:rsidR="00B412D3" w:rsidRPr="00B412D3" w:rsidRDefault="00B412D3" w:rsidP="00B412D3">
      <w:pPr>
        <w:pStyle w:val="a5"/>
        <w:rPr>
          <w:rFonts w:ascii="Times New Roman" w:hAnsi="Times New Roman" w:cs="Times New Roman"/>
          <w:lang w:val="ru-RU"/>
        </w:rPr>
      </w:pPr>
      <w:r>
        <w:rPr>
          <w:rFonts w:ascii="Times New Roman" w:hAnsi="Times New Roman" w:cs="Times New Roman"/>
          <w:lang w:val="ru-RU"/>
        </w:rPr>
        <w:t>6</w:t>
      </w:r>
      <w:r w:rsidRPr="00B412D3">
        <w:rPr>
          <w:rFonts w:ascii="Times New Roman" w:hAnsi="Times New Roman" w:cs="Times New Roman"/>
          <w:lang w:val="ru-RU"/>
        </w:rPr>
        <w:t>.3. В составе общехозяйственных расходов учитываются расходы, распределяемые между всеми видами услуг (продукции):</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w:t>
      </w:r>
      <w:r w:rsidRPr="00B412D3">
        <w:rPr>
          <w:rFonts w:ascii="Times New Roman" w:hAnsi="Times New Roman" w:cs="Times New Roman"/>
          <w:lang w:val="ru-RU"/>
        </w:rPr>
        <w:tab/>
        <w:t>расходы на оплату труда и начисления на выплаты по оплате труда сотрудников учреждения, не принимающих непосредственного участия при оказании услуги (изготовлении продукции): административно-управленческого, административно-хозяйственного и прочего обслуживающего персонала;</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w:t>
      </w:r>
      <w:r w:rsidRPr="00B412D3">
        <w:rPr>
          <w:rFonts w:ascii="Times New Roman" w:hAnsi="Times New Roman" w:cs="Times New Roman"/>
          <w:lang w:val="ru-RU"/>
        </w:rPr>
        <w:tab/>
        <w:t>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(изготовлением готовой продукции);</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w:t>
      </w:r>
      <w:r w:rsidRPr="00B412D3">
        <w:rPr>
          <w:rFonts w:ascii="Times New Roman" w:hAnsi="Times New Roman" w:cs="Times New Roman"/>
          <w:lang w:val="ru-RU"/>
        </w:rPr>
        <w:tab/>
        <w:t>переданные в эксплуатацию объекты основных сре</w:t>
      </w:r>
      <w:proofErr w:type="gramStart"/>
      <w:r w:rsidRPr="00B412D3">
        <w:rPr>
          <w:rFonts w:ascii="Times New Roman" w:hAnsi="Times New Roman" w:cs="Times New Roman"/>
          <w:lang w:val="ru-RU"/>
        </w:rPr>
        <w:t>дств ст</w:t>
      </w:r>
      <w:proofErr w:type="gramEnd"/>
      <w:r w:rsidRPr="00B412D3">
        <w:rPr>
          <w:rFonts w:ascii="Times New Roman" w:hAnsi="Times New Roman" w:cs="Times New Roman"/>
          <w:lang w:val="ru-RU"/>
        </w:rPr>
        <w:t>оимостью до 10 000 руб. включительно на цели, не связанные напрямую с оказанием услуг (изготовлением готовой продукции);</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w:t>
      </w:r>
      <w:r w:rsidRPr="00B412D3">
        <w:rPr>
          <w:rFonts w:ascii="Times New Roman" w:hAnsi="Times New Roman" w:cs="Times New Roman"/>
          <w:lang w:val="ru-RU"/>
        </w:rPr>
        <w:tab/>
        <w:t>амортизация основных средств, не связанных напрямую с оказанием услуг (выполнением работ, изготовлением готовой продукции);</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w:t>
      </w:r>
      <w:r w:rsidRPr="00B412D3">
        <w:rPr>
          <w:rFonts w:ascii="Times New Roman" w:hAnsi="Times New Roman" w:cs="Times New Roman"/>
          <w:lang w:val="ru-RU"/>
        </w:rPr>
        <w:tab/>
        <w:t>коммунальные расходы;</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w:t>
      </w:r>
      <w:r w:rsidRPr="00B412D3">
        <w:rPr>
          <w:rFonts w:ascii="Times New Roman" w:hAnsi="Times New Roman" w:cs="Times New Roman"/>
          <w:lang w:val="ru-RU"/>
        </w:rPr>
        <w:tab/>
        <w:t>расходы услуги связи;</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w:t>
      </w:r>
      <w:r w:rsidRPr="00B412D3">
        <w:rPr>
          <w:rFonts w:ascii="Times New Roman" w:hAnsi="Times New Roman" w:cs="Times New Roman"/>
          <w:lang w:val="ru-RU"/>
        </w:rPr>
        <w:tab/>
        <w:t>расходы на транспортные услуги;</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w:t>
      </w:r>
      <w:r w:rsidRPr="00B412D3">
        <w:rPr>
          <w:rFonts w:ascii="Times New Roman" w:hAnsi="Times New Roman" w:cs="Times New Roman"/>
          <w:lang w:val="ru-RU"/>
        </w:rPr>
        <w:tab/>
        <w:t>расходы на содержание транспорта, зданий, сооружений и инвентаря общехозяйственного назначения;</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w:t>
      </w:r>
      <w:r w:rsidRPr="00B412D3">
        <w:rPr>
          <w:rFonts w:ascii="Times New Roman" w:hAnsi="Times New Roman" w:cs="Times New Roman"/>
          <w:lang w:val="ru-RU"/>
        </w:rPr>
        <w:tab/>
        <w:t>на охрану учреждения;</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w:t>
      </w:r>
      <w:r w:rsidRPr="00B412D3">
        <w:rPr>
          <w:rFonts w:ascii="Times New Roman" w:hAnsi="Times New Roman" w:cs="Times New Roman"/>
          <w:lang w:val="ru-RU"/>
        </w:rPr>
        <w:tab/>
        <w:t>прочие работы и услуги на общехозяйственные нужды.</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 xml:space="preserve">Общехозяйственные расходы администрации </w:t>
      </w:r>
      <w:r>
        <w:rPr>
          <w:rFonts w:ascii="Times New Roman" w:hAnsi="Times New Roman" w:cs="Times New Roman"/>
          <w:lang w:val="ru-RU"/>
        </w:rPr>
        <w:t>Егоровского</w:t>
      </w:r>
      <w:r w:rsidRPr="00B412D3">
        <w:rPr>
          <w:rFonts w:ascii="Times New Roman" w:hAnsi="Times New Roman" w:cs="Times New Roman"/>
          <w:lang w:val="ru-RU"/>
        </w:rPr>
        <w:t xml:space="preserve"> сельсовета, произведенные за отчетный период (месяц), распределяются:</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 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 xml:space="preserve">– в части </w:t>
      </w:r>
      <w:proofErr w:type="spellStart"/>
      <w:r w:rsidRPr="00B412D3">
        <w:rPr>
          <w:rFonts w:ascii="Times New Roman" w:hAnsi="Times New Roman" w:cs="Times New Roman"/>
          <w:lang w:val="ru-RU"/>
        </w:rPr>
        <w:t>нераспределяемых</w:t>
      </w:r>
      <w:proofErr w:type="spellEnd"/>
      <w:r w:rsidRPr="00B412D3">
        <w:rPr>
          <w:rFonts w:ascii="Times New Roman" w:hAnsi="Times New Roman" w:cs="Times New Roman"/>
          <w:lang w:val="ru-RU"/>
        </w:rPr>
        <w:t xml:space="preserve"> расходов – на увеличение расходов текущего финансового года (КБК Х.401.20.000). ИЛИ</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Основание: пункт 135 Инструкции № 157н.</w:t>
      </w:r>
    </w:p>
    <w:p w:rsidR="00B412D3" w:rsidRPr="00B412D3" w:rsidRDefault="00B412D3" w:rsidP="00B412D3">
      <w:pPr>
        <w:pStyle w:val="a5"/>
        <w:rPr>
          <w:rFonts w:ascii="Times New Roman" w:hAnsi="Times New Roman" w:cs="Times New Roman"/>
          <w:lang w:val="ru-RU"/>
        </w:rPr>
      </w:pPr>
      <w:r>
        <w:rPr>
          <w:rFonts w:ascii="Times New Roman" w:hAnsi="Times New Roman" w:cs="Times New Roman"/>
          <w:lang w:val="ru-RU"/>
        </w:rPr>
        <w:t>6</w:t>
      </w:r>
      <w:r w:rsidRPr="00B412D3">
        <w:rPr>
          <w:rFonts w:ascii="Times New Roman" w:hAnsi="Times New Roman" w:cs="Times New Roman"/>
          <w:lang w:val="ru-RU"/>
        </w:rPr>
        <w:t>.4. Расходами, которые не включаются в себестоимость (</w:t>
      </w:r>
      <w:proofErr w:type="spellStart"/>
      <w:r w:rsidRPr="00B412D3">
        <w:rPr>
          <w:rFonts w:ascii="Times New Roman" w:hAnsi="Times New Roman" w:cs="Times New Roman"/>
          <w:lang w:val="ru-RU"/>
        </w:rPr>
        <w:t>нераспределяемые</w:t>
      </w:r>
      <w:proofErr w:type="spellEnd"/>
      <w:r w:rsidRPr="00B412D3">
        <w:rPr>
          <w:rFonts w:ascii="Times New Roman" w:hAnsi="Times New Roman" w:cs="Times New Roman"/>
          <w:lang w:val="ru-RU"/>
        </w:rPr>
        <w:t xml:space="preserve"> расходы) и сразу списываются на финансовый результат (счет КБК Х.401.20.000), признаются:</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 расходы на социальное обеспечение населения;</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 расходы на транспортный налог;</w:t>
      </w:r>
    </w:p>
    <w:p w:rsidR="00B412D3" w:rsidRPr="00B412D3" w:rsidRDefault="00B412D3" w:rsidP="00B412D3">
      <w:pPr>
        <w:pStyle w:val="a5"/>
        <w:rPr>
          <w:rFonts w:ascii="Times New Roman" w:hAnsi="Times New Roman" w:cs="Times New Roman"/>
          <w:lang w:val="ru-RU"/>
        </w:rPr>
      </w:pPr>
      <w:r w:rsidRPr="00B412D3">
        <w:rPr>
          <w:rFonts w:ascii="Times New Roman" w:hAnsi="Times New Roman" w:cs="Times New Roman"/>
          <w:lang w:val="ru-RU"/>
        </w:rPr>
        <w:t>– расходы на налог на имущество;</w:t>
      </w:r>
    </w:p>
    <w:p w:rsidR="00801F71" w:rsidRDefault="00B412D3" w:rsidP="00B412D3">
      <w:pPr>
        <w:pStyle w:val="a5"/>
        <w:rPr>
          <w:rFonts w:ascii="Times New Roman" w:hAnsi="Times New Roman" w:cs="Times New Roman"/>
          <w:lang w:val="ru-RU"/>
        </w:rPr>
      </w:pPr>
      <w:r w:rsidRPr="00B412D3">
        <w:rPr>
          <w:rFonts w:ascii="Times New Roman" w:hAnsi="Times New Roman" w:cs="Times New Roman"/>
          <w:lang w:val="ru-RU"/>
        </w:rPr>
        <w:t>– штрафы и пени по налогам, штрафы, пени, неустойки</w:t>
      </w:r>
      <w:r w:rsidR="009D1F72">
        <w:rPr>
          <w:rFonts w:ascii="Times New Roman" w:hAnsi="Times New Roman" w:cs="Times New Roman"/>
          <w:lang w:val="ru-RU"/>
        </w:rPr>
        <w:t xml:space="preserve"> за нарушение условий договоров.</w:t>
      </w:r>
    </w:p>
    <w:p w:rsidR="009D1F72" w:rsidRPr="00801F71" w:rsidRDefault="009D1F72" w:rsidP="00B412D3">
      <w:pPr>
        <w:pStyle w:val="a5"/>
        <w:rPr>
          <w:rFonts w:ascii="Times New Roman" w:hAnsi="Times New Roman" w:cs="Times New Roman"/>
          <w:lang w:val="ru-RU"/>
        </w:rPr>
      </w:pPr>
    </w:p>
    <w:p w:rsidR="00D74253" w:rsidRPr="001625CC" w:rsidRDefault="00B412D3" w:rsidP="001625CC">
      <w:pPr>
        <w:pStyle w:val="a5"/>
        <w:rPr>
          <w:rFonts w:ascii="Times New Roman" w:hAnsi="Times New Roman" w:cs="Times New Roman"/>
          <w:b/>
          <w:lang w:val="ru-RU"/>
        </w:rPr>
      </w:pPr>
      <w:r>
        <w:rPr>
          <w:rFonts w:ascii="Times New Roman" w:hAnsi="Times New Roman" w:cs="Times New Roman"/>
          <w:b/>
          <w:lang w:val="ru-RU"/>
        </w:rPr>
        <w:t>7</w:t>
      </w:r>
      <w:r w:rsidR="00CC6418" w:rsidRPr="001625CC">
        <w:rPr>
          <w:rFonts w:ascii="Times New Roman" w:hAnsi="Times New Roman" w:cs="Times New Roman"/>
          <w:b/>
          <w:lang w:val="ru-RU"/>
        </w:rPr>
        <w:t>. Стоимость безвозмездно полученных нефинансовых активов</w:t>
      </w:r>
    </w:p>
    <w:p w:rsidR="00D74253" w:rsidRPr="001625CC" w:rsidRDefault="00B412D3" w:rsidP="001625CC">
      <w:pPr>
        <w:pStyle w:val="a5"/>
        <w:rPr>
          <w:rFonts w:ascii="Times New Roman" w:hAnsi="Times New Roman" w:cs="Times New Roman"/>
          <w:lang w:val="ru-RU"/>
        </w:rPr>
      </w:pPr>
      <w:r>
        <w:rPr>
          <w:rFonts w:ascii="Times New Roman" w:hAnsi="Times New Roman" w:cs="Times New Roman"/>
          <w:lang w:val="ru-RU"/>
        </w:rPr>
        <w:t>7</w:t>
      </w:r>
      <w:r w:rsidR="00CC6418" w:rsidRPr="001625CC">
        <w:rPr>
          <w:rFonts w:ascii="Times New Roman" w:hAnsi="Times New Roman" w:cs="Times New Roman"/>
          <w:lang w:val="ru-RU"/>
        </w:rPr>
        <w:t>.1. Данные о справедливой стоимости безвозмездно полученных нефинансовых активов должны быть подтверждены документально:</w:t>
      </w:r>
    </w:p>
    <w:p w:rsidR="00D74253" w:rsidRPr="001625CC" w:rsidRDefault="00CC6418" w:rsidP="001625CC">
      <w:pPr>
        <w:pStyle w:val="a5"/>
        <w:rPr>
          <w:rFonts w:ascii="Times New Roman" w:hAnsi="Times New Roman" w:cs="Times New Roman"/>
          <w:lang w:val="ru-RU"/>
        </w:rPr>
      </w:pPr>
      <w:r w:rsidRPr="001625CC">
        <w:rPr>
          <w:rFonts w:ascii="Times New Roman" w:hAnsi="Times New Roman" w:cs="Times New Roman"/>
          <w:lang w:val="ru-RU"/>
        </w:rPr>
        <w:t>- справками (другими подтверждающими документами) Росстата;</w:t>
      </w:r>
    </w:p>
    <w:p w:rsidR="00D74253" w:rsidRPr="001625CC" w:rsidRDefault="00CC6418" w:rsidP="001625CC">
      <w:pPr>
        <w:pStyle w:val="a5"/>
        <w:rPr>
          <w:rFonts w:ascii="Times New Roman" w:hAnsi="Times New Roman" w:cs="Times New Roman"/>
          <w:lang w:val="ru-RU"/>
        </w:rPr>
      </w:pPr>
      <w:r w:rsidRPr="001625CC">
        <w:rPr>
          <w:rFonts w:ascii="Times New Roman" w:hAnsi="Times New Roman" w:cs="Times New Roman"/>
          <w:lang w:val="ru-RU"/>
        </w:rPr>
        <w:t>- прайс-листами заводов-изготовителей;</w:t>
      </w:r>
    </w:p>
    <w:p w:rsidR="00D74253" w:rsidRPr="001625CC" w:rsidRDefault="00CC6418" w:rsidP="001625CC">
      <w:pPr>
        <w:pStyle w:val="a5"/>
        <w:rPr>
          <w:rFonts w:ascii="Times New Roman" w:hAnsi="Times New Roman" w:cs="Times New Roman"/>
          <w:lang w:val="ru-RU"/>
        </w:rPr>
      </w:pPr>
      <w:r w:rsidRPr="001625CC">
        <w:rPr>
          <w:rFonts w:ascii="Times New Roman" w:hAnsi="Times New Roman" w:cs="Times New Roman"/>
          <w:lang w:val="ru-RU"/>
        </w:rPr>
        <w:t>- справками (другими подтверждающими документами) оценщиков;</w:t>
      </w:r>
    </w:p>
    <w:p w:rsidR="00D74253" w:rsidRPr="001625CC" w:rsidRDefault="00CC6418" w:rsidP="001625CC">
      <w:pPr>
        <w:pStyle w:val="a5"/>
        <w:rPr>
          <w:rFonts w:ascii="Times New Roman" w:hAnsi="Times New Roman" w:cs="Times New Roman"/>
          <w:lang w:val="ru-RU"/>
        </w:rPr>
      </w:pPr>
      <w:r w:rsidRPr="001625CC">
        <w:rPr>
          <w:rFonts w:ascii="Times New Roman" w:hAnsi="Times New Roman" w:cs="Times New Roman"/>
          <w:lang w:val="ru-RU"/>
        </w:rPr>
        <w:t>- информацией, размещенной в СМИ,</w:t>
      </w:r>
      <w:r w:rsidRPr="001625CC">
        <w:rPr>
          <w:rFonts w:ascii="Times New Roman" w:hAnsi="Times New Roman" w:cs="Times New Roman"/>
          <w:shd w:val="clear" w:color="auto" w:fill="FFFF00"/>
          <w:lang w:val="ru-RU"/>
        </w:rPr>
        <w:t xml:space="preserve"> </w:t>
      </w:r>
      <w:r w:rsidRPr="001625CC">
        <w:rPr>
          <w:rFonts w:ascii="Times New Roman" w:hAnsi="Times New Roman" w:cs="Times New Roman"/>
          <w:lang w:val="ru-RU"/>
        </w:rPr>
        <w:t>и т. д.</w:t>
      </w:r>
    </w:p>
    <w:p w:rsidR="00D74253" w:rsidRDefault="00CC6418" w:rsidP="001625CC">
      <w:pPr>
        <w:pStyle w:val="a5"/>
        <w:rPr>
          <w:rFonts w:ascii="Times New Roman" w:hAnsi="Times New Roman" w:cs="Times New Roman"/>
          <w:lang w:val="ru-RU"/>
        </w:rPr>
      </w:pPr>
      <w:r w:rsidRPr="001625CC">
        <w:rPr>
          <w:rFonts w:ascii="Times New Roman" w:hAnsi="Times New Roman" w:cs="Times New Roman"/>
          <w:lang w:val="ru-RU"/>
        </w:rPr>
        <w:t>В случаях невозможности документального подтверждения стоимость определяется экспертным путем.</w:t>
      </w:r>
    </w:p>
    <w:p w:rsidR="001625CC" w:rsidRPr="001625CC" w:rsidRDefault="001625CC" w:rsidP="001625CC">
      <w:pPr>
        <w:pStyle w:val="a5"/>
        <w:rPr>
          <w:rFonts w:ascii="Times New Roman" w:hAnsi="Times New Roman" w:cs="Times New Roman"/>
          <w:b/>
          <w:lang w:val="ru-RU"/>
        </w:rPr>
      </w:pPr>
    </w:p>
    <w:p w:rsidR="00D74253" w:rsidRPr="001625CC" w:rsidRDefault="00B412D3" w:rsidP="001625CC">
      <w:pPr>
        <w:pStyle w:val="a5"/>
        <w:rPr>
          <w:rFonts w:ascii="Times New Roman" w:hAnsi="Times New Roman" w:cs="Times New Roman"/>
          <w:b/>
          <w:lang w:val="ru-RU"/>
        </w:rPr>
      </w:pPr>
      <w:r>
        <w:rPr>
          <w:rFonts w:ascii="Times New Roman" w:hAnsi="Times New Roman" w:cs="Times New Roman"/>
          <w:b/>
          <w:lang w:val="ru-RU"/>
        </w:rPr>
        <w:t>8</w:t>
      </w:r>
      <w:r w:rsidR="00CC6418" w:rsidRPr="001625CC">
        <w:rPr>
          <w:rFonts w:ascii="Times New Roman" w:hAnsi="Times New Roman" w:cs="Times New Roman"/>
          <w:b/>
          <w:lang w:val="ru-RU"/>
        </w:rPr>
        <w:t>. Расчеты по доходам</w:t>
      </w:r>
    </w:p>
    <w:p w:rsidR="00D74253" w:rsidRPr="001625CC" w:rsidRDefault="00B412D3" w:rsidP="001625CC">
      <w:pPr>
        <w:pStyle w:val="a5"/>
        <w:rPr>
          <w:rFonts w:ascii="Times New Roman" w:hAnsi="Times New Roman" w:cs="Times New Roman"/>
          <w:lang w:val="ru-RU"/>
        </w:rPr>
      </w:pPr>
      <w:r>
        <w:rPr>
          <w:rFonts w:ascii="Times New Roman" w:hAnsi="Times New Roman" w:cs="Times New Roman"/>
          <w:lang w:val="ru-RU"/>
        </w:rPr>
        <w:t>8</w:t>
      </w:r>
      <w:r w:rsidR="00CC6418" w:rsidRPr="001625CC">
        <w:rPr>
          <w:rFonts w:ascii="Times New Roman" w:hAnsi="Times New Roman" w:cs="Times New Roman"/>
          <w:lang w:val="ru-RU"/>
        </w:rPr>
        <w:t xml:space="preserve">.1. Учреждение осуществляет бюджетные полномочия администратора доходов бюджета. Порядок </w:t>
      </w:r>
      <w:proofErr w:type="gramStart"/>
      <w:r w:rsidR="00CC6418" w:rsidRPr="001625CC">
        <w:rPr>
          <w:rFonts w:ascii="Times New Roman" w:hAnsi="Times New Roman" w:cs="Times New Roman"/>
          <w:lang w:val="ru-RU"/>
        </w:rPr>
        <w:t>осуществления полномочий администратора доходов бюджета</w:t>
      </w:r>
      <w:proofErr w:type="gramEnd"/>
      <w:r w:rsidR="00CC6418" w:rsidRPr="001625CC">
        <w:rPr>
          <w:rFonts w:ascii="Times New Roman" w:hAnsi="Times New Roman" w:cs="Times New Roman"/>
          <w:lang w:val="ru-RU"/>
        </w:rPr>
        <w:t xml:space="preserve"> определяется в соответствии с законодательством России и нормативными документами ведомства.</w:t>
      </w:r>
    </w:p>
    <w:p w:rsidR="00D74253" w:rsidRDefault="00CC6418" w:rsidP="001625CC">
      <w:pPr>
        <w:pStyle w:val="a5"/>
        <w:rPr>
          <w:rFonts w:ascii="Times New Roman" w:hAnsi="Times New Roman" w:cs="Times New Roman"/>
          <w:lang w:val="ru-RU"/>
        </w:rPr>
      </w:pPr>
      <w:r w:rsidRPr="001625CC">
        <w:rPr>
          <w:rFonts w:ascii="Times New Roman" w:hAnsi="Times New Roman" w:cs="Times New Roman"/>
          <w:lang w:val="ru-RU"/>
        </w:rPr>
        <w:t>Перечень администрируемых доходов утверждается главным администратором доходов бюджета (вышестоящим ведомством).</w:t>
      </w:r>
    </w:p>
    <w:p w:rsidR="001625CC" w:rsidRPr="001625CC" w:rsidRDefault="001625CC" w:rsidP="001625CC">
      <w:pPr>
        <w:pStyle w:val="a5"/>
        <w:rPr>
          <w:b/>
          <w:lang w:val="ru-RU"/>
        </w:rPr>
      </w:pPr>
    </w:p>
    <w:p w:rsidR="00D74253" w:rsidRPr="001625CC" w:rsidRDefault="00B412D3" w:rsidP="001625CC">
      <w:pPr>
        <w:pStyle w:val="a5"/>
        <w:rPr>
          <w:rFonts w:ascii="Times New Roman" w:hAnsi="Times New Roman" w:cs="Times New Roman"/>
          <w:b/>
          <w:lang w:val="ru-RU"/>
        </w:rPr>
      </w:pPr>
      <w:r>
        <w:rPr>
          <w:rFonts w:ascii="Times New Roman" w:hAnsi="Times New Roman" w:cs="Times New Roman"/>
          <w:b/>
          <w:lang w:val="ru-RU"/>
        </w:rPr>
        <w:t>9</w:t>
      </w:r>
      <w:r w:rsidR="00CC6418" w:rsidRPr="001625CC">
        <w:rPr>
          <w:rFonts w:ascii="Times New Roman" w:hAnsi="Times New Roman" w:cs="Times New Roman"/>
          <w:b/>
          <w:lang w:val="ru-RU"/>
        </w:rPr>
        <w:t>. Расчеты с</w:t>
      </w:r>
      <w:r w:rsidR="00CC6418" w:rsidRPr="001625CC">
        <w:rPr>
          <w:rFonts w:ascii="Times New Roman" w:hAnsi="Times New Roman" w:cs="Times New Roman"/>
          <w:b/>
        </w:rPr>
        <w:t> </w:t>
      </w:r>
      <w:r w:rsidR="00CC6418" w:rsidRPr="001625CC">
        <w:rPr>
          <w:rFonts w:ascii="Times New Roman" w:hAnsi="Times New Roman" w:cs="Times New Roman"/>
          <w:b/>
          <w:lang w:val="ru-RU"/>
        </w:rPr>
        <w:t>подотчетными лицами</w:t>
      </w:r>
    </w:p>
    <w:p w:rsidR="00D74253" w:rsidRPr="001625CC" w:rsidRDefault="00B412D3" w:rsidP="001625CC">
      <w:pPr>
        <w:pStyle w:val="a5"/>
        <w:rPr>
          <w:rFonts w:ascii="Times New Roman" w:hAnsi="Times New Roman" w:cs="Times New Roman"/>
          <w:lang w:val="ru-RU"/>
        </w:rPr>
      </w:pPr>
      <w:r>
        <w:rPr>
          <w:rFonts w:ascii="Times New Roman" w:hAnsi="Times New Roman" w:cs="Times New Roman"/>
          <w:lang w:val="ru-RU"/>
        </w:rPr>
        <w:lastRenderedPageBreak/>
        <w:t>9</w:t>
      </w:r>
      <w:r w:rsidR="00CC6418" w:rsidRPr="001625CC">
        <w:rPr>
          <w:rFonts w:ascii="Times New Roman" w:hAnsi="Times New Roman" w:cs="Times New Roman"/>
          <w:lang w:val="ru-RU"/>
        </w:rPr>
        <w:t>.1.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rsidR="00D74253" w:rsidRPr="001625CC" w:rsidRDefault="00CC6418" w:rsidP="001625CC">
      <w:pPr>
        <w:pStyle w:val="a5"/>
        <w:rPr>
          <w:rFonts w:ascii="Times New Roman" w:hAnsi="Times New Roman" w:cs="Times New Roman"/>
          <w:lang w:val="ru-RU"/>
        </w:rPr>
      </w:pPr>
      <w:r w:rsidRPr="001625CC">
        <w:rPr>
          <w:rFonts w:ascii="Times New Roman" w:hAnsi="Times New Roman" w:cs="Times New Roman"/>
          <w:lang w:val="ru-RU"/>
        </w:rPr>
        <w:t>- перечисления на расчетную карту учреждения;</w:t>
      </w:r>
    </w:p>
    <w:p w:rsidR="00D74253" w:rsidRPr="001625CC" w:rsidRDefault="00CC6418" w:rsidP="001625CC">
      <w:pPr>
        <w:pStyle w:val="a5"/>
        <w:rPr>
          <w:rFonts w:ascii="Times New Roman" w:hAnsi="Times New Roman" w:cs="Times New Roman"/>
          <w:lang w:val="ru-RU"/>
        </w:rPr>
      </w:pPr>
      <w:r w:rsidRPr="001625CC">
        <w:rPr>
          <w:rFonts w:ascii="Times New Roman" w:hAnsi="Times New Roman" w:cs="Times New Roman"/>
          <w:lang w:val="ru-RU"/>
        </w:rPr>
        <w:t>Способ выдачи денежных средств должен указывается в служебной записке или приказе руководителя.</w:t>
      </w:r>
    </w:p>
    <w:p w:rsidR="00D74253" w:rsidRPr="001625CC" w:rsidRDefault="00B412D3" w:rsidP="001625CC">
      <w:pPr>
        <w:pStyle w:val="a5"/>
        <w:rPr>
          <w:rFonts w:ascii="Times New Roman" w:hAnsi="Times New Roman" w:cs="Times New Roman"/>
          <w:lang w:val="ru-RU"/>
        </w:rPr>
      </w:pPr>
      <w:r>
        <w:rPr>
          <w:rFonts w:ascii="Times New Roman" w:hAnsi="Times New Roman" w:cs="Times New Roman"/>
          <w:lang w:val="ru-RU"/>
        </w:rPr>
        <w:t>9</w:t>
      </w:r>
      <w:r w:rsidR="00CC6418" w:rsidRPr="001625CC">
        <w:rPr>
          <w:rFonts w:ascii="Times New Roman" w:hAnsi="Times New Roman" w:cs="Times New Roman"/>
          <w:lang w:val="ru-RU"/>
        </w:rPr>
        <w:t>.2.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D74253" w:rsidRPr="001625CC" w:rsidRDefault="00B412D3" w:rsidP="001625CC">
      <w:pPr>
        <w:pStyle w:val="a5"/>
        <w:rPr>
          <w:rFonts w:ascii="Times New Roman" w:hAnsi="Times New Roman" w:cs="Times New Roman"/>
          <w:lang w:val="ru-RU"/>
        </w:rPr>
      </w:pPr>
      <w:r>
        <w:rPr>
          <w:rFonts w:ascii="Times New Roman" w:hAnsi="Times New Roman" w:cs="Times New Roman"/>
          <w:lang w:val="ru-RU"/>
        </w:rPr>
        <w:t>9</w:t>
      </w:r>
      <w:r w:rsidR="00CC6418" w:rsidRPr="001625CC">
        <w:rPr>
          <w:rFonts w:ascii="Times New Roman" w:hAnsi="Times New Roman" w:cs="Times New Roman"/>
          <w:lang w:val="ru-RU"/>
        </w:rPr>
        <w:t>.3. Предельная сумма денежных средств, выданных под отчет (за исключением расходов на командировки) устанавливается в размере</w:t>
      </w:r>
      <w:r w:rsidR="00CC6418" w:rsidRPr="001625CC">
        <w:rPr>
          <w:rFonts w:ascii="Times New Roman" w:hAnsi="Times New Roman" w:cs="Times New Roman"/>
        </w:rPr>
        <w:t> </w:t>
      </w:r>
      <w:r w:rsidR="001625CC" w:rsidRPr="001625CC">
        <w:rPr>
          <w:rFonts w:ascii="Times New Roman" w:hAnsi="Times New Roman" w:cs="Times New Roman"/>
          <w:lang w:val="ru-RU"/>
        </w:rPr>
        <w:t>–</w:t>
      </w:r>
      <w:r w:rsidR="00CC6418" w:rsidRPr="001625CC">
        <w:rPr>
          <w:rFonts w:ascii="Times New Roman" w:hAnsi="Times New Roman" w:cs="Times New Roman"/>
        </w:rPr>
        <w:t> </w:t>
      </w:r>
      <w:r w:rsidR="001625CC" w:rsidRPr="001625CC">
        <w:rPr>
          <w:rFonts w:ascii="Times New Roman" w:hAnsi="Times New Roman" w:cs="Times New Roman"/>
          <w:lang w:val="ru-RU"/>
        </w:rPr>
        <w:t>5</w:t>
      </w:r>
      <w:r w:rsidR="00CC6418" w:rsidRPr="001625CC">
        <w:rPr>
          <w:rFonts w:ascii="Times New Roman" w:hAnsi="Times New Roman" w:cs="Times New Roman"/>
          <w:lang w:val="ru-RU"/>
        </w:rPr>
        <w:t>0000</w:t>
      </w:r>
      <w:r w:rsidR="001625CC" w:rsidRPr="001625CC">
        <w:rPr>
          <w:rFonts w:ascii="Times New Roman" w:hAnsi="Times New Roman" w:cs="Times New Roman"/>
          <w:lang w:val="ru-RU"/>
        </w:rPr>
        <w:t xml:space="preserve"> (Пятьдесят тысяч)</w:t>
      </w:r>
      <w:r w:rsidR="00CC6418" w:rsidRPr="001625CC">
        <w:rPr>
          <w:rFonts w:ascii="Times New Roman" w:hAnsi="Times New Roman" w:cs="Times New Roman"/>
          <w:lang w:val="ru-RU"/>
        </w:rPr>
        <w:t xml:space="preserve"> рублей</w:t>
      </w:r>
      <w:r w:rsidR="001625CC" w:rsidRPr="001625CC">
        <w:rPr>
          <w:rFonts w:ascii="Times New Roman" w:hAnsi="Times New Roman" w:cs="Times New Roman"/>
          <w:lang w:val="ru-RU"/>
        </w:rPr>
        <w:t>.</w:t>
      </w:r>
      <w:r w:rsidR="001625CC">
        <w:rPr>
          <w:rFonts w:ascii="Times New Roman" w:hAnsi="Times New Roman" w:cs="Times New Roman"/>
          <w:shd w:val="clear" w:color="auto" w:fill="99CCFF"/>
          <w:lang w:val="ru-RU"/>
        </w:rPr>
        <w:t xml:space="preserve"> </w:t>
      </w:r>
      <w:r w:rsidR="001625CC" w:rsidRPr="001625CC">
        <w:rPr>
          <w:rFonts w:ascii="Times New Roman" w:hAnsi="Times New Roman" w:cs="Times New Roman"/>
          <w:lang w:val="ru-RU"/>
        </w:rPr>
        <w:t>На о</w:t>
      </w:r>
      <w:r w:rsidR="001625CC">
        <w:rPr>
          <w:rFonts w:ascii="Times New Roman" w:hAnsi="Times New Roman" w:cs="Times New Roman"/>
          <w:lang w:val="ru-RU"/>
        </w:rPr>
        <w:t xml:space="preserve">сновании распоряжения руководителя в исключительных случаях сумма может быть </w:t>
      </w:r>
      <w:r w:rsidR="00F10F55">
        <w:rPr>
          <w:rFonts w:ascii="Times New Roman" w:hAnsi="Times New Roman" w:cs="Times New Roman"/>
          <w:lang w:val="ru-RU"/>
        </w:rPr>
        <w:t>увеличена, но не более лимита расчетов наличными средствами между юридическими лицами в соответствии с указанием Банка России.</w:t>
      </w:r>
    </w:p>
    <w:p w:rsidR="00F10F55" w:rsidRDefault="00F10F55" w:rsidP="00F10F55">
      <w:pPr>
        <w:rPr>
          <w:rFonts w:ascii="Times New Roman" w:hAnsi="Times New Roman" w:cs="Times New Roman"/>
          <w:lang w:val="ru-RU"/>
        </w:rPr>
      </w:pPr>
      <w:r w:rsidRPr="00F10F55">
        <w:rPr>
          <w:rFonts w:ascii="Times New Roman" w:hAnsi="Times New Roman" w:cs="Times New Roman"/>
          <w:lang w:val="ru-RU"/>
        </w:rPr>
        <w:t>Основание: пункт 6 указания Банка России от 07.10.2013г №3073-У</w:t>
      </w:r>
      <w:r>
        <w:rPr>
          <w:rFonts w:ascii="Times New Roman" w:hAnsi="Times New Roman" w:cs="Times New Roman"/>
          <w:lang w:val="ru-RU"/>
        </w:rPr>
        <w:t>.</w:t>
      </w:r>
    </w:p>
    <w:p w:rsidR="00D74253" w:rsidRPr="00F10F55" w:rsidRDefault="00B412D3" w:rsidP="00F10F55">
      <w:pPr>
        <w:rPr>
          <w:rFonts w:ascii="Times New Roman" w:hAnsi="Times New Roman" w:cs="Times New Roman"/>
          <w:lang w:val="ru-RU"/>
        </w:rPr>
      </w:pPr>
      <w:r>
        <w:rPr>
          <w:rFonts w:ascii="Times New Roman" w:hAnsi="Times New Roman" w:cs="Times New Roman"/>
          <w:lang w:val="ru-RU"/>
        </w:rPr>
        <w:t>9</w:t>
      </w:r>
      <w:r w:rsidR="00CC6418" w:rsidRPr="00F10F55">
        <w:rPr>
          <w:rFonts w:ascii="Times New Roman" w:hAnsi="Times New Roman" w:cs="Times New Roman"/>
          <w:lang w:val="ru-RU"/>
        </w:rPr>
        <w:t xml:space="preserve">.4.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sidR="007F048F" w:rsidRPr="00F10F55">
        <w:rPr>
          <w:rFonts w:ascii="Times New Roman" w:hAnsi="Times New Roman" w:cs="Times New Roman"/>
          <w:lang w:val="ru-RU"/>
        </w:rPr>
        <w:t>30 календарных</w:t>
      </w:r>
      <w:r w:rsidR="00F10F55" w:rsidRPr="00F10F55">
        <w:rPr>
          <w:rFonts w:ascii="Times New Roman" w:hAnsi="Times New Roman" w:cs="Times New Roman"/>
          <w:lang w:val="ru-RU"/>
        </w:rPr>
        <w:t xml:space="preserve"> дней</w:t>
      </w:r>
      <w:r w:rsidR="00CC6418" w:rsidRPr="00F10F55">
        <w:rPr>
          <w:rFonts w:ascii="Times New Roman" w:hAnsi="Times New Roman" w:cs="Times New Roman"/>
          <w:lang w:val="ru-RU"/>
        </w:rPr>
        <w:t>. По истечении этого срока сотрудник должен отчитаться в течение трех рабочих дней.</w:t>
      </w:r>
    </w:p>
    <w:p w:rsidR="00D74253" w:rsidRPr="00F10F55" w:rsidRDefault="00B412D3" w:rsidP="00F10F55">
      <w:pPr>
        <w:pStyle w:val="a5"/>
        <w:rPr>
          <w:rFonts w:ascii="Times New Roman" w:hAnsi="Times New Roman" w:cs="Times New Roman"/>
          <w:lang w:val="ru-RU"/>
        </w:rPr>
      </w:pPr>
      <w:r>
        <w:rPr>
          <w:rFonts w:ascii="Times New Roman" w:hAnsi="Times New Roman" w:cs="Times New Roman"/>
          <w:lang w:val="ru-RU"/>
        </w:rPr>
        <w:t>9</w:t>
      </w:r>
      <w:r w:rsidR="00CC6418" w:rsidRPr="00F10F55">
        <w:rPr>
          <w:rFonts w:ascii="Times New Roman" w:hAnsi="Times New Roman" w:cs="Times New Roman"/>
          <w:lang w:val="ru-RU"/>
        </w:rPr>
        <w:t>.5. При направлении сотрудников в служебные командировки на территории России расходы на них возмещаются в размере, установленном Порядком оформления служебных командировок, который утверждается отдельным приказом руководителя. Возмещение расходов на служебные командировки, которые превышают размер, установленный указанным Порядком</w:t>
      </w:r>
      <w:r w:rsidR="008C22EF">
        <w:rPr>
          <w:rFonts w:ascii="Times New Roman" w:hAnsi="Times New Roman" w:cs="Times New Roman"/>
          <w:lang w:val="ru-RU"/>
        </w:rPr>
        <w:t xml:space="preserve"> приложение 19</w:t>
      </w:r>
      <w:r w:rsidR="00CC6418" w:rsidRPr="00F10F55">
        <w:rPr>
          <w:rFonts w:ascii="Times New Roman" w:hAnsi="Times New Roman" w:cs="Times New Roman"/>
          <w:lang w:val="ru-RU"/>
        </w:rPr>
        <w:t>, не производится.</w:t>
      </w:r>
    </w:p>
    <w:p w:rsidR="00D74253" w:rsidRPr="00F10F55" w:rsidRDefault="00B412D3" w:rsidP="00F10F55">
      <w:pPr>
        <w:pStyle w:val="a5"/>
        <w:rPr>
          <w:rFonts w:ascii="Times New Roman" w:hAnsi="Times New Roman" w:cs="Times New Roman"/>
          <w:lang w:val="ru-RU"/>
        </w:rPr>
      </w:pPr>
      <w:r>
        <w:rPr>
          <w:rFonts w:ascii="Times New Roman" w:hAnsi="Times New Roman" w:cs="Times New Roman"/>
          <w:lang w:val="ru-RU"/>
        </w:rPr>
        <w:t>9</w:t>
      </w:r>
      <w:r w:rsidR="00CC6418" w:rsidRPr="00F10F55">
        <w:rPr>
          <w:rFonts w:ascii="Times New Roman" w:hAnsi="Times New Roman" w:cs="Times New Roman"/>
          <w:lang w:val="ru-RU"/>
        </w:rPr>
        <w:t>.6. Предельные сроки отчета по выданным доверенностям на получение материальных ценностей устанавливаются следующие:</w:t>
      </w:r>
    </w:p>
    <w:p w:rsidR="00D74253" w:rsidRPr="00F10F55" w:rsidRDefault="00CC6418" w:rsidP="00F10F55">
      <w:pPr>
        <w:pStyle w:val="a5"/>
        <w:rPr>
          <w:rFonts w:ascii="Times New Roman" w:hAnsi="Times New Roman" w:cs="Times New Roman"/>
          <w:lang w:val="ru-RU"/>
        </w:rPr>
      </w:pPr>
      <w:r w:rsidRPr="00F10F55">
        <w:rPr>
          <w:rFonts w:ascii="Times New Roman" w:hAnsi="Times New Roman" w:cs="Times New Roman"/>
          <w:lang w:val="ru-RU"/>
        </w:rPr>
        <w:t xml:space="preserve">- в течение </w:t>
      </w:r>
      <w:r w:rsidR="00F10F55" w:rsidRPr="00F10F55">
        <w:rPr>
          <w:rFonts w:ascii="Times New Roman" w:hAnsi="Times New Roman" w:cs="Times New Roman"/>
          <w:lang w:val="ru-RU"/>
        </w:rPr>
        <w:t>30 рабочих дней</w:t>
      </w:r>
      <w:r w:rsidRPr="00F10F55">
        <w:rPr>
          <w:rFonts w:ascii="Times New Roman" w:hAnsi="Times New Roman" w:cs="Times New Roman"/>
          <w:lang w:val="ru-RU"/>
        </w:rPr>
        <w:t xml:space="preserve"> с момента получения;</w:t>
      </w:r>
    </w:p>
    <w:p w:rsidR="00D74253" w:rsidRPr="00F10F55" w:rsidRDefault="00CC6418" w:rsidP="00F10F55">
      <w:pPr>
        <w:pStyle w:val="a5"/>
        <w:rPr>
          <w:rFonts w:ascii="Times New Roman" w:hAnsi="Times New Roman" w:cs="Times New Roman"/>
          <w:lang w:val="ru-RU"/>
        </w:rPr>
      </w:pPr>
      <w:r w:rsidRPr="00F10F55">
        <w:rPr>
          <w:rFonts w:ascii="Times New Roman" w:hAnsi="Times New Roman" w:cs="Times New Roman"/>
          <w:lang w:val="ru-RU"/>
        </w:rPr>
        <w:t xml:space="preserve">- в течение </w:t>
      </w:r>
      <w:r w:rsidR="00F10F55" w:rsidRPr="00F10F55">
        <w:rPr>
          <w:rFonts w:ascii="Times New Roman" w:hAnsi="Times New Roman" w:cs="Times New Roman"/>
          <w:lang w:val="ru-RU"/>
        </w:rPr>
        <w:t>пяти рабочих дней</w:t>
      </w:r>
      <w:r w:rsidRPr="00F10F55">
        <w:rPr>
          <w:rFonts w:ascii="Times New Roman" w:hAnsi="Times New Roman" w:cs="Times New Roman"/>
          <w:lang w:val="ru-RU"/>
        </w:rPr>
        <w:t xml:space="preserve"> с момента получения материальных ценностей.</w:t>
      </w:r>
    </w:p>
    <w:p w:rsidR="00D74253" w:rsidRPr="008C22EF" w:rsidRDefault="00CC6418" w:rsidP="00F10F55">
      <w:pPr>
        <w:pStyle w:val="a5"/>
        <w:rPr>
          <w:rFonts w:ascii="Times New Roman" w:hAnsi="Times New Roman" w:cs="Times New Roman"/>
          <w:lang w:val="ru-RU"/>
        </w:rPr>
      </w:pPr>
      <w:r w:rsidRPr="00F10F55">
        <w:rPr>
          <w:rFonts w:ascii="Times New Roman" w:hAnsi="Times New Roman" w:cs="Times New Roman"/>
          <w:lang w:val="ru-RU"/>
        </w:rPr>
        <w:t>Доверенности выдаются</w:t>
      </w:r>
      <w:r w:rsidRPr="00F10F55">
        <w:rPr>
          <w:rFonts w:ascii="Times New Roman" w:hAnsi="Times New Roman" w:cs="Times New Roman"/>
        </w:rPr>
        <w:t> </w:t>
      </w:r>
      <w:r w:rsidRPr="00F10F55">
        <w:rPr>
          <w:rFonts w:ascii="Times New Roman" w:hAnsi="Times New Roman" w:cs="Times New Roman"/>
          <w:lang w:val="ru-RU"/>
        </w:rPr>
        <w:t>штатным сотрудникам, с которыми заключен договор о полн</w:t>
      </w:r>
      <w:r w:rsidR="008C22EF">
        <w:rPr>
          <w:rFonts w:ascii="Times New Roman" w:hAnsi="Times New Roman" w:cs="Times New Roman"/>
          <w:lang w:val="ru-RU"/>
        </w:rPr>
        <w:t>ой материальной ответственности (приложение 14).</w:t>
      </w:r>
    </w:p>
    <w:p w:rsidR="00F10F55" w:rsidRDefault="00B412D3" w:rsidP="00F10F55">
      <w:pPr>
        <w:pStyle w:val="a5"/>
        <w:rPr>
          <w:rFonts w:ascii="Times New Roman" w:hAnsi="Times New Roman" w:cs="Times New Roman"/>
          <w:lang w:val="ru-RU"/>
        </w:rPr>
      </w:pPr>
      <w:r>
        <w:rPr>
          <w:rFonts w:ascii="Times New Roman" w:hAnsi="Times New Roman" w:cs="Times New Roman"/>
          <w:lang w:val="ru-RU"/>
        </w:rPr>
        <w:t>9</w:t>
      </w:r>
      <w:r w:rsidR="00F10F55" w:rsidRPr="00F10F55">
        <w:rPr>
          <w:rFonts w:ascii="Times New Roman" w:hAnsi="Times New Roman" w:cs="Times New Roman"/>
          <w:lang w:val="ru-RU"/>
        </w:rPr>
        <w:t>.7. Авансовые отчеты брошюруются в хронологическом порядке в последний день отчетного месяца.</w:t>
      </w:r>
    </w:p>
    <w:p w:rsidR="00F10F55" w:rsidRPr="00F10F55" w:rsidRDefault="00F10F55" w:rsidP="00F10F55">
      <w:pPr>
        <w:pStyle w:val="a5"/>
        <w:rPr>
          <w:rFonts w:ascii="Times New Roman" w:hAnsi="Times New Roman" w:cs="Times New Roman"/>
          <w:lang w:val="ru-RU"/>
        </w:rPr>
      </w:pPr>
    </w:p>
    <w:p w:rsidR="00D74253" w:rsidRPr="00BE3EA8" w:rsidRDefault="00B412D3" w:rsidP="00BE3EA8">
      <w:pPr>
        <w:pStyle w:val="a5"/>
        <w:rPr>
          <w:rFonts w:ascii="Times New Roman" w:hAnsi="Times New Roman" w:cs="Times New Roman"/>
          <w:b/>
          <w:lang w:val="ru-RU"/>
        </w:rPr>
      </w:pPr>
      <w:r>
        <w:rPr>
          <w:rFonts w:ascii="Times New Roman" w:hAnsi="Times New Roman" w:cs="Times New Roman"/>
          <w:b/>
          <w:lang w:val="ru-RU"/>
        </w:rPr>
        <w:t>10</w:t>
      </w:r>
      <w:r w:rsidR="00CC6418" w:rsidRPr="00BE3EA8">
        <w:rPr>
          <w:rFonts w:ascii="Times New Roman" w:hAnsi="Times New Roman" w:cs="Times New Roman"/>
          <w:b/>
          <w:lang w:val="ru-RU"/>
        </w:rPr>
        <w:t>. Расчеты с</w:t>
      </w:r>
      <w:r w:rsidR="00CC6418" w:rsidRPr="00BE3EA8">
        <w:rPr>
          <w:rFonts w:ascii="Times New Roman" w:hAnsi="Times New Roman" w:cs="Times New Roman"/>
          <w:b/>
        </w:rPr>
        <w:t> </w:t>
      </w:r>
      <w:r w:rsidR="00CC6418" w:rsidRPr="00BE3EA8">
        <w:rPr>
          <w:rFonts w:ascii="Times New Roman" w:hAnsi="Times New Roman" w:cs="Times New Roman"/>
          <w:b/>
          <w:lang w:val="ru-RU"/>
        </w:rPr>
        <w:t>дебиторами</w:t>
      </w:r>
      <w:r w:rsidR="00CC6418" w:rsidRPr="00BE3EA8">
        <w:rPr>
          <w:rFonts w:ascii="Times New Roman" w:hAnsi="Times New Roman" w:cs="Times New Roman"/>
          <w:b/>
        </w:rPr>
        <w:t> </w:t>
      </w:r>
    </w:p>
    <w:p w:rsidR="00D74253" w:rsidRPr="00BE3EA8" w:rsidRDefault="00B412D3" w:rsidP="00BE3EA8">
      <w:pPr>
        <w:pStyle w:val="a5"/>
        <w:rPr>
          <w:rFonts w:ascii="Times New Roman" w:hAnsi="Times New Roman" w:cs="Times New Roman"/>
          <w:lang w:val="ru-RU"/>
        </w:rPr>
      </w:pPr>
      <w:r>
        <w:rPr>
          <w:rFonts w:ascii="Times New Roman" w:hAnsi="Times New Roman" w:cs="Times New Roman"/>
          <w:lang w:val="ru-RU"/>
        </w:rPr>
        <w:t>10</w:t>
      </w:r>
      <w:r w:rsidR="00CC6418" w:rsidRPr="00BE3EA8">
        <w:rPr>
          <w:rFonts w:ascii="Times New Roman" w:hAnsi="Times New Roman" w:cs="Times New Roman"/>
          <w:lang w:val="ru-RU"/>
        </w:rPr>
        <w:t>.1. Учреждение администрирует поступления в бюджет на счете КБК 1.210.02.000 по правилам, установленным главным администратором доходов бюджета.</w:t>
      </w:r>
    </w:p>
    <w:p w:rsidR="00D74253" w:rsidRPr="00BE3EA8" w:rsidRDefault="00B412D3" w:rsidP="00BE3EA8">
      <w:pPr>
        <w:pStyle w:val="a5"/>
        <w:rPr>
          <w:rFonts w:ascii="Times New Roman" w:hAnsi="Times New Roman" w:cs="Times New Roman"/>
          <w:lang w:val="ru-RU"/>
        </w:rPr>
      </w:pPr>
      <w:r>
        <w:rPr>
          <w:rFonts w:ascii="Times New Roman" w:hAnsi="Times New Roman" w:cs="Times New Roman"/>
          <w:lang w:val="ru-RU"/>
        </w:rPr>
        <w:t>10</w:t>
      </w:r>
      <w:r w:rsidR="00CC6418" w:rsidRPr="00BE3EA8">
        <w:rPr>
          <w:rFonts w:ascii="Times New Roman" w:hAnsi="Times New Roman" w:cs="Times New Roman"/>
          <w:lang w:val="ru-RU"/>
        </w:rPr>
        <w:t>.2. Излишне полученные от плательщиков средства возвращаются на основании заявления плательщика и акта сверки с плательщиком.</w:t>
      </w:r>
    </w:p>
    <w:p w:rsidR="00D74253" w:rsidRDefault="00B412D3" w:rsidP="00BE3EA8">
      <w:pPr>
        <w:pStyle w:val="a5"/>
        <w:rPr>
          <w:rFonts w:ascii="Times New Roman" w:hAnsi="Times New Roman" w:cs="Times New Roman"/>
          <w:lang w:val="ru-RU"/>
        </w:rPr>
      </w:pPr>
      <w:r>
        <w:rPr>
          <w:rFonts w:ascii="Times New Roman" w:hAnsi="Times New Roman" w:cs="Times New Roman"/>
          <w:lang w:val="ru-RU"/>
        </w:rPr>
        <w:t>10</w:t>
      </w:r>
      <w:r w:rsidR="00CC6418" w:rsidRPr="00BE3EA8">
        <w:rPr>
          <w:rFonts w:ascii="Times New Roman" w:hAnsi="Times New Roman" w:cs="Times New Roman"/>
          <w:lang w:val="ru-RU"/>
        </w:rPr>
        <w:t>.3.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BE3EA8" w:rsidRPr="00BE3EA8" w:rsidRDefault="00BE3EA8" w:rsidP="00BE3EA8">
      <w:pPr>
        <w:pStyle w:val="a5"/>
        <w:rPr>
          <w:rFonts w:ascii="Times New Roman" w:hAnsi="Times New Roman" w:cs="Times New Roman"/>
          <w:lang w:val="ru-RU"/>
        </w:rPr>
      </w:pPr>
    </w:p>
    <w:p w:rsidR="00D74253" w:rsidRPr="00BE3EA8" w:rsidRDefault="00CC6418" w:rsidP="00BE3EA8">
      <w:pPr>
        <w:pStyle w:val="a5"/>
        <w:rPr>
          <w:rFonts w:ascii="Times New Roman" w:hAnsi="Times New Roman" w:cs="Times New Roman"/>
          <w:b/>
          <w:lang w:val="ru-RU"/>
        </w:rPr>
      </w:pPr>
      <w:r w:rsidRPr="00BE3EA8">
        <w:rPr>
          <w:rFonts w:ascii="Times New Roman" w:hAnsi="Times New Roman" w:cs="Times New Roman"/>
          <w:b/>
          <w:lang w:val="ru-RU"/>
        </w:rPr>
        <w:t>1</w:t>
      </w:r>
      <w:r w:rsidR="00B412D3">
        <w:rPr>
          <w:rFonts w:ascii="Times New Roman" w:hAnsi="Times New Roman" w:cs="Times New Roman"/>
          <w:b/>
          <w:lang w:val="ru-RU"/>
        </w:rPr>
        <w:t>1</w:t>
      </w:r>
      <w:r w:rsidRPr="00BE3EA8">
        <w:rPr>
          <w:rFonts w:ascii="Times New Roman" w:hAnsi="Times New Roman" w:cs="Times New Roman"/>
          <w:b/>
          <w:lang w:val="ru-RU"/>
        </w:rPr>
        <w:t>. Расчеты по</w:t>
      </w:r>
      <w:r w:rsidR="001F7D68" w:rsidRPr="00BE3EA8">
        <w:rPr>
          <w:rFonts w:ascii="Times New Roman" w:hAnsi="Times New Roman" w:cs="Times New Roman"/>
          <w:b/>
          <w:lang w:val="ru-RU"/>
        </w:rPr>
        <w:t xml:space="preserve"> </w:t>
      </w:r>
      <w:r w:rsidRPr="00BE3EA8">
        <w:rPr>
          <w:rFonts w:ascii="Times New Roman" w:hAnsi="Times New Roman" w:cs="Times New Roman"/>
          <w:b/>
          <w:lang w:val="ru-RU"/>
        </w:rPr>
        <w:t>обязательствам</w:t>
      </w:r>
    </w:p>
    <w:p w:rsidR="00D74253" w:rsidRPr="00BE3EA8" w:rsidRDefault="00CC6418" w:rsidP="00BE3EA8">
      <w:pPr>
        <w:pStyle w:val="a5"/>
        <w:rPr>
          <w:rFonts w:ascii="Times New Roman" w:hAnsi="Times New Roman" w:cs="Times New Roman"/>
          <w:lang w:val="ru-RU"/>
        </w:rPr>
      </w:pPr>
      <w:r w:rsidRPr="00BE3EA8">
        <w:rPr>
          <w:rFonts w:ascii="Times New Roman" w:hAnsi="Times New Roman" w:cs="Times New Roman"/>
          <w:lang w:val="ru-RU"/>
        </w:rPr>
        <w:t>1</w:t>
      </w:r>
      <w:r w:rsidR="00B412D3">
        <w:rPr>
          <w:rFonts w:ascii="Times New Roman" w:hAnsi="Times New Roman" w:cs="Times New Roman"/>
          <w:lang w:val="ru-RU"/>
        </w:rPr>
        <w:t>1</w:t>
      </w:r>
      <w:r w:rsidRPr="00BE3EA8">
        <w:rPr>
          <w:rFonts w:ascii="Times New Roman" w:hAnsi="Times New Roman" w:cs="Times New Roman"/>
          <w:lang w:val="ru-RU"/>
        </w:rPr>
        <w:t>.1. Аналитический учет расчетов по пособиям и иным социальным выплатам ведется в разрезе физических лиц – получателей социальных выплат.</w:t>
      </w:r>
    </w:p>
    <w:p w:rsidR="00D74253" w:rsidRDefault="00CC6418" w:rsidP="00BE3EA8">
      <w:pPr>
        <w:pStyle w:val="a5"/>
        <w:rPr>
          <w:rFonts w:ascii="Times New Roman" w:hAnsi="Times New Roman" w:cs="Times New Roman"/>
          <w:lang w:val="ru-RU"/>
        </w:rPr>
      </w:pPr>
      <w:r w:rsidRPr="00BE3EA8">
        <w:rPr>
          <w:rFonts w:ascii="Times New Roman" w:hAnsi="Times New Roman" w:cs="Times New Roman"/>
          <w:lang w:val="ru-RU"/>
        </w:rPr>
        <w:t>1</w:t>
      </w:r>
      <w:r w:rsidR="00B412D3">
        <w:rPr>
          <w:rFonts w:ascii="Times New Roman" w:hAnsi="Times New Roman" w:cs="Times New Roman"/>
          <w:lang w:val="ru-RU"/>
        </w:rPr>
        <w:t>1</w:t>
      </w:r>
      <w:r w:rsidRPr="00BE3EA8">
        <w:rPr>
          <w:rFonts w:ascii="Times New Roman" w:hAnsi="Times New Roman" w:cs="Times New Roman"/>
          <w:lang w:val="ru-RU"/>
        </w:rPr>
        <w:t>.2.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BE3EA8" w:rsidRPr="00BE3EA8" w:rsidRDefault="00BE3EA8" w:rsidP="00BE3EA8">
      <w:pPr>
        <w:pStyle w:val="a5"/>
        <w:rPr>
          <w:rFonts w:ascii="Times New Roman" w:hAnsi="Times New Roman" w:cs="Times New Roman"/>
          <w:b/>
          <w:lang w:val="ru-RU"/>
        </w:rPr>
      </w:pPr>
    </w:p>
    <w:p w:rsidR="00D74253" w:rsidRPr="00BE3EA8" w:rsidRDefault="00CC6418" w:rsidP="00BE3EA8">
      <w:pPr>
        <w:pStyle w:val="a5"/>
        <w:rPr>
          <w:rFonts w:ascii="Times New Roman" w:hAnsi="Times New Roman" w:cs="Times New Roman"/>
          <w:b/>
          <w:lang w:val="ru-RU"/>
        </w:rPr>
      </w:pPr>
      <w:r w:rsidRPr="00BE3EA8">
        <w:rPr>
          <w:rFonts w:ascii="Times New Roman" w:hAnsi="Times New Roman" w:cs="Times New Roman"/>
          <w:b/>
          <w:lang w:val="ru-RU"/>
        </w:rPr>
        <w:t>1</w:t>
      </w:r>
      <w:r w:rsidR="00B412D3">
        <w:rPr>
          <w:rFonts w:ascii="Times New Roman" w:hAnsi="Times New Roman" w:cs="Times New Roman"/>
          <w:b/>
          <w:lang w:val="ru-RU"/>
        </w:rPr>
        <w:t>2</w:t>
      </w:r>
      <w:r w:rsidRPr="00BE3EA8">
        <w:rPr>
          <w:rFonts w:ascii="Times New Roman" w:hAnsi="Times New Roman" w:cs="Times New Roman"/>
          <w:b/>
          <w:lang w:val="ru-RU"/>
        </w:rPr>
        <w:t>. Дебиторская и кредиторская задолженность</w:t>
      </w:r>
    </w:p>
    <w:p w:rsidR="00D74253" w:rsidRPr="00BE3EA8" w:rsidRDefault="00CC6418" w:rsidP="00BE3EA8">
      <w:pPr>
        <w:pStyle w:val="a5"/>
        <w:rPr>
          <w:rFonts w:ascii="Times New Roman" w:hAnsi="Times New Roman" w:cs="Times New Roman"/>
          <w:lang w:val="ru-RU"/>
        </w:rPr>
      </w:pPr>
      <w:r w:rsidRPr="00BE3EA8">
        <w:rPr>
          <w:rFonts w:ascii="Times New Roman" w:hAnsi="Times New Roman" w:cs="Times New Roman"/>
          <w:lang w:val="ru-RU"/>
        </w:rPr>
        <w:t>1</w:t>
      </w:r>
      <w:r w:rsidR="00B412D3">
        <w:rPr>
          <w:rFonts w:ascii="Times New Roman" w:hAnsi="Times New Roman" w:cs="Times New Roman"/>
          <w:lang w:val="ru-RU"/>
        </w:rPr>
        <w:t>2</w:t>
      </w:r>
      <w:r w:rsidRPr="00BE3EA8">
        <w:rPr>
          <w:rFonts w:ascii="Times New Roman" w:hAnsi="Times New Roman" w:cs="Times New Roman"/>
          <w:lang w:val="ru-RU"/>
        </w:rPr>
        <w:t xml:space="preserve">.1.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 </w:t>
      </w:r>
      <w:r w:rsidRPr="00BE3EA8">
        <w:rPr>
          <w:rFonts w:ascii="Times New Roman" w:hAnsi="Times New Roman" w:cs="Times New Roman"/>
          <w:color w:val="0000FF"/>
          <w:lang w:val="ru-RU"/>
        </w:rPr>
        <w:t xml:space="preserve">приложение </w:t>
      </w:r>
      <w:r w:rsidR="00463514">
        <w:rPr>
          <w:rFonts w:ascii="Times New Roman" w:hAnsi="Times New Roman" w:cs="Times New Roman"/>
          <w:color w:val="0000FF"/>
          <w:lang w:val="ru-RU"/>
        </w:rPr>
        <w:t>22</w:t>
      </w:r>
      <w:r w:rsidRPr="00BE3EA8">
        <w:rPr>
          <w:rFonts w:ascii="Times New Roman" w:hAnsi="Times New Roman" w:cs="Times New Roman"/>
          <w:lang w:val="ru-RU"/>
        </w:rPr>
        <w:t>.</w:t>
      </w:r>
    </w:p>
    <w:p w:rsidR="00D74253" w:rsidRPr="00BE3EA8" w:rsidRDefault="00CC6418" w:rsidP="00BE3EA8">
      <w:pPr>
        <w:pStyle w:val="a5"/>
        <w:rPr>
          <w:rFonts w:ascii="Times New Roman" w:hAnsi="Times New Roman" w:cs="Times New Roman"/>
          <w:lang w:val="ru-RU"/>
        </w:rPr>
      </w:pPr>
      <w:r w:rsidRPr="00BE3EA8">
        <w:rPr>
          <w:rFonts w:ascii="Times New Roman" w:hAnsi="Times New Roman" w:cs="Times New Roman"/>
          <w:lang w:val="ru-RU"/>
        </w:rPr>
        <w:t>Основание: пункт 339 Инструкции к Единому плану счетов № 157н, пункт 11 СГС «Доходы».</w:t>
      </w:r>
    </w:p>
    <w:p w:rsidR="00D864ED" w:rsidRDefault="00CC6418" w:rsidP="00D864ED">
      <w:pPr>
        <w:pStyle w:val="a5"/>
        <w:rPr>
          <w:rFonts w:ascii="Times New Roman" w:hAnsi="Times New Roman" w:cs="Times New Roman"/>
          <w:lang w:val="ru-RU"/>
        </w:rPr>
      </w:pPr>
      <w:r w:rsidRPr="00BE3EA8">
        <w:rPr>
          <w:rFonts w:ascii="Times New Roman" w:hAnsi="Times New Roman" w:cs="Times New Roman"/>
          <w:lang w:val="ru-RU"/>
        </w:rPr>
        <w:t>1</w:t>
      </w:r>
      <w:r w:rsidR="00B412D3">
        <w:rPr>
          <w:rFonts w:ascii="Times New Roman" w:hAnsi="Times New Roman" w:cs="Times New Roman"/>
          <w:lang w:val="ru-RU"/>
        </w:rPr>
        <w:t>2</w:t>
      </w:r>
      <w:r w:rsidRPr="00BE3EA8">
        <w:rPr>
          <w:rFonts w:ascii="Times New Roman" w:hAnsi="Times New Roman" w:cs="Times New Roman"/>
          <w:lang w:val="ru-RU"/>
        </w:rPr>
        <w:t>.2. Кредиторская задолженность, не востребованная кредитором, списывается на финансовый результат на основании р</w:t>
      </w:r>
      <w:r w:rsidR="00BE3EA8">
        <w:rPr>
          <w:rFonts w:ascii="Times New Roman" w:hAnsi="Times New Roman" w:cs="Times New Roman"/>
          <w:lang w:val="ru-RU"/>
        </w:rPr>
        <w:t xml:space="preserve">аспоряжения руководителя администрации Егоровского сельсовета. Решение о списании принимается на основании данных проведенной </w:t>
      </w:r>
      <w:r w:rsidRPr="00BE3EA8">
        <w:rPr>
          <w:rFonts w:ascii="Times New Roman" w:hAnsi="Times New Roman" w:cs="Times New Roman"/>
          <w:lang w:val="ru-RU"/>
        </w:rPr>
        <w:t>инвентаризаци</w:t>
      </w:r>
      <w:r w:rsidR="00BE3EA8">
        <w:rPr>
          <w:rFonts w:ascii="Times New Roman" w:hAnsi="Times New Roman" w:cs="Times New Roman"/>
          <w:lang w:val="ru-RU"/>
        </w:rPr>
        <w:t>и и служебной записки главного бухгалтера о взыскании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r w:rsidR="00D864ED">
        <w:rPr>
          <w:rFonts w:ascii="Times New Roman" w:hAnsi="Times New Roman" w:cs="Times New Roman"/>
          <w:lang w:val="ru-RU"/>
        </w:rPr>
        <w:t xml:space="preserve"> </w:t>
      </w:r>
      <w:r w:rsidRPr="00BE3EA8">
        <w:rPr>
          <w:rFonts w:ascii="Times New Roman" w:hAnsi="Times New Roman" w:cs="Times New Roman"/>
          <w:lang w:val="ru-RU"/>
        </w:rPr>
        <w:t xml:space="preserve"> Порядок принятия решения о списании с балансового и </w:t>
      </w:r>
      <w:proofErr w:type="spellStart"/>
      <w:r w:rsidRPr="00BE3EA8">
        <w:rPr>
          <w:rFonts w:ascii="Times New Roman" w:hAnsi="Times New Roman" w:cs="Times New Roman"/>
          <w:lang w:val="ru-RU"/>
        </w:rPr>
        <w:t>забалансового</w:t>
      </w:r>
      <w:proofErr w:type="spellEnd"/>
      <w:r w:rsidRPr="00BE3EA8">
        <w:rPr>
          <w:rFonts w:ascii="Times New Roman" w:hAnsi="Times New Roman" w:cs="Times New Roman"/>
          <w:lang w:val="ru-RU"/>
        </w:rPr>
        <w:t xml:space="preserve"> учета </w:t>
      </w:r>
      <w:r w:rsidRPr="00185276">
        <w:rPr>
          <w:rFonts w:ascii="Times New Roman" w:hAnsi="Times New Roman" w:cs="Times New Roman"/>
          <w:lang w:val="ru-RU"/>
        </w:rPr>
        <w:t>утвержден в положении о списании кредиторской задолженности</w:t>
      </w:r>
      <w:proofErr w:type="gramStart"/>
      <w:r w:rsidRPr="00185276">
        <w:rPr>
          <w:rFonts w:ascii="Times New Roman" w:hAnsi="Times New Roman" w:cs="Times New Roman"/>
          <w:lang w:val="ru-RU"/>
        </w:rPr>
        <w:t xml:space="preserve"> </w:t>
      </w:r>
      <w:r w:rsidR="001D76B1">
        <w:rPr>
          <w:rFonts w:ascii="Times New Roman" w:hAnsi="Times New Roman" w:cs="Times New Roman"/>
          <w:lang w:val="ru-RU"/>
        </w:rPr>
        <w:t>.</w:t>
      </w:r>
      <w:proofErr w:type="gramEnd"/>
    </w:p>
    <w:p w:rsidR="00D864ED" w:rsidRPr="00D864ED" w:rsidRDefault="00D864ED" w:rsidP="00D864ED">
      <w:pPr>
        <w:pStyle w:val="a5"/>
        <w:rPr>
          <w:rFonts w:ascii="Times New Roman" w:hAnsi="Times New Roman" w:cs="Times New Roman"/>
          <w:lang w:val="ru-RU"/>
        </w:rPr>
      </w:pPr>
      <w:r>
        <w:rPr>
          <w:rFonts w:ascii="Times New Roman" w:hAnsi="Times New Roman" w:cs="Times New Roman"/>
          <w:lang w:val="ru-RU"/>
        </w:rPr>
        <w:t xml:space="preserve"> </w:t>
      </w:r>
      <w:r w:rsidRPr="00D864ED">
        <w:rPr>
          <w:rFonts w:ascii="Times New Roman" w:hAnsi="Times New Roman" w:cs="Times New Roman"/>
          <w:lang w:val="ru-RU"/>
        </w:rPr>
        <w:t xml:space="preserve">Одновременно списанная с балансового учета кредиторская задолженность отражается на </w:t>
      </w:r>
      <w:proofErr w:type="spellStart"/>
      <w:r w:rsidRPr="00D864ED">
        <w:rPr>
          <w:rFonts w:ascii="Times New Roman" w:hAnsi="Times New Roman" w:cs="Times New Roman"/>
          <w:lang w:val="ru-RU"/>
        </w:rPr>
        <w:t>забалансовом</w:t>
      </w:r>
      <w:proofErr w:type="spellEnd"/>
      <w:r w:rsidRPr="00D864ED">
        <w:rPr>
          <w:rFonts w:ascii="Times New Roman" w:hAnsi="Times New Roman" w:cs="Times New Roman"/>
          <w:lang w:val="ru-RU"/>
        </w:rPr>
        <w:t xml:space="preserve"> счете 20 «Задолженность, не востребованная кредиторами».</w:t>
      </w:r>
    </w:p>
    <w:p w:rsidR="00D864ED" w:rsidRPr="00D864ED" w:rsidRDefault="00D864ED" w:rsidP="00D864ED">
      <w:pPr>
        <w:pStyle w:val="a5"/>
        <w:rPr>
          <w:rFonts w:ascii="Times New Roman" w:hAnsi="Times New Roman" w:cs="Times New Roman"/>
          <w:lang w:val="ru-RU"/>
        </w:rPr>
      </w:pPr>
      <w:r w:rsidRPr="00D864ED">
        <w:rPr>
          <w:rFonts w:ascii="Times New Roman" w:hAnsi="Times New Roman" w:cs="Times New Roman"/>
          <w:lang w:val="ru-RU"/>
        </w:rPr>
        <w:lastRenderedPageBreak/>
        <w:t xml:space="preserve">Списание задолженности с </w:t>
      </w:r>
      <w:proofErr w:type="spellStart"/>
      <w:r w:rsidRPr="00D864ED">
        <w:rPr>
          <w:rFonts w:ascii="Times New Roman" w:hAnsi="Times New Roman" w:cs="Times New Roman"/>
          <w:lang w:val="ru-RU"/>
        </w:rPr>
        <w:t>забалансового</w:t>
      </w:r>
      <w:proofErr w:type="spellEnd"/>
      <w:r w:rsidRPr="00D864ED">
        <w:rPr>
          <w:rFonts w:ascii="Times New Roman" w:hAnsi="Times New Roman" w:cs="Times New Roman"/>
          <w:lang w:val="ru-RU"/>
        </w:rPr>
        <w:t xml:space="preserve"> учета осуществляется по итогам инвентаризации задолженности на основании решения инвентаризационной комиссии администрации </w:t>
      </w:r>
      <w:r>
        <w:rPr>
          <w:rFonts w:ascii="Times New Roman" w:hAnsi="Times New Roman" w:cs="Times New Roman"/>
          <w:lang w:val="ru-RU"/>
        </w:rPr>
        <w:t>Егоровского</w:t>
      </w:r>
      <w:r w:rsidRPr="00D864ED">
        <w:rPr>
          <w:rFonts w:ascii="Times New Roman" w:hAnsi="Times New Roman" w:cs="Times New Roman"/>
          <w:lang w:val="ru-RU"/>
        </w:rPr>
        <w:t xml:space="preserve"> сельсовета:</w:t>
      </w:r>
    </w:p>
    <w:p w:rsidR="00D864ED" w:rsidRPr="00D864ED" w:rsidRDefault="00D864ED" w:rsidP="00D864ED">
      <w:pPr>
        <w:pStyle w:val="a5"/>
        <w:rPr>
          <w:rFonts w:ascii="Times New Roman" w:hAnsi="Times New Roman" w:cs="Times New Roman"/>
          <w:lang w:val="ru-RU"/>
        </w:rPr>
      </w:pPr>
      <w:r w:rsidRPr="00D864ED">
        <w:rPr>
          <w:rFonts w:ascii="Times New Roman" w:hAnsi="Times New Roman" w:cs="Times New Roman"/>
          <w:lang w:val="ru-RU"/>
        </w:rPr>
        <w:t xml:space="preserve">– по истечении пяти лет отражения задолженности на </w:t>
      </w:r>
      <w:proofErr w:type="spellStart"/>
      <w:r w:rsidRPr="00D864ED">
        <w:rPr>
          <w:rFonts w:ascii="Times New Roman" w:hAnsi="Times New Roman" w:cs="Times New Roman"/>
          <w:lang w:val="ru-RU"/>
        </w:rPr>
        <w:t>забалансовом</w:t>
      </w:r>
      <w:proofErr w:type="spellEnd"/>
      <w:r w:rsidRPr="00D864ED">
        <w:rPr>
          <w:rFonts w:ascii="Times New Roman" w:hAnsi="Times New Roman" w:cs="Times New Roman"/>
          <w:lang w:val="ru-RU"/>
        </w:rPr>
        <w:t xml:space="preserve"> учете;</w:t>
      </w:r>
    </w:p>
    <w:p w:rsidR="00D864ED" w:rsidRPr="00D864ED" w:rsidRDefault="00D864ED" w:rsidP="00D864ED">
      <w:pPr>
        <w:pStyle w:val="a5"/>
        <w:rPr>
          <w:rFonts w:ascii="Times New Roman" w:hAnsi="Times New Roman" w:cs="Times New Roman"/>
          <w:lang w:val="ru-RU"/>
        </w:rPr>
      </w:pPr>
      <w:r w:rsidRPr="00D864ED">
        <w:rPr>
          <w:rFonts w:ascii="Times New Roman" w:hAnsi="Times New Roman" w:cs="Times New Roman"/>
          <w:lang w:val="ru-RU"/>
        </w:rPr>
        <w:t xml:space="preserve">– по завершении </w:t>
      </w:r>
      <w:proofErr w:type="gramStart"/>
      <w:r w:rsidRPr="00D864ED">
        <w:rPr>
          <w:rFonts w:ascii="Times New Roman" w:hAnsi="Times New Roman" w:cs="Times New Roman"/>
          <w:lang w:val="ru-RU"/>
        </w:rPr>
        <w:t>срока возможного возобновления процедуры взыскания задолженности</w:t>
      </w:r>
      <w:proofErr w:type="gramEnd"/>
      <w:r w:rsidRPr="00D864ED">
        <w:rPr>
          <w:rFonts w:ascii="Times New Roman" w:hAnsi="Times New Roman" w:cs="Times New Roman"/>
          <w:lang w:val="ru-RU"/>
        </w:rPr>
        <w:t xml:space="preserve"> согласно действующему законодательству;</w:t>
      </w:r>
    </w:p>
    <w:p w:rsidR="00D864ED" w:rsidRPr="00D864ED" w:rsidRDefault="00D864ED" w:rsidP="00D864ED">
      <w:pPr>
        <w:pStyle w:val="a5"/>
        <w:rPr>
          <w:rFonts w:ascii="Times New Roman" w:hAnsi="Times New Roman" w:cs="Times New Roman"/>
          <w:lang w:val="ru-RU"/>
        </w:rPr>
      </w:pPr>
      <w:r w:rsidRPr="00D864ED">
        <w:rPr>
          <w:rFonts w:ascii="Times New Roman" w:hAnsi="Times New Roman" w:cs="Times New Roman"/>
          <w:lang w:val="ru-RU"/>
        </w:rPr>
        <w:t>– при наличии документов, подтверждающих прекращение обязательства в связи со смертью (ликвидацией) контрагента.</w:t>
      </w:r>
    </w:p>
    <w:p w:rsidR="00D74253" w:rsidRPr="00BE3EA8" w:rsidRDefault="00D864ED" w:rsidP="00D864ED">
      <w:pPr>
        <w:pStyle w:val="a5"/>
        <w:rPr>
          <w:rFonts w:ascii="Times New Roman" w:hAnsi="Times New Roman" w:cs="Times New Roman"/>
          <w:lang w:val="ru-RU"/>
        </w:rPr>
      </w:pPr>
      <w:r w:rsidRPr="00D864ED">
        <w:rPr>
          <w:rFonts w:ascii="Times New Roman" w:hAnsi="Times New Roman" w:cs="Times New Roman"/>
          <w:lang w:val="ru-RU"/>
        </w:rPr>
        <w:t>Кредиторская задолженность списывается отдельно по каждому обязательству (кредитору).</w:t>
      </w:r>
    </w:p>
    <w:p w:rsidR="00D74253" w:rsidRDefault="00CC6418" w:rsidP="00BE3EA8">
      <w:pPr>
        <w:pStyle w:val="a5"/>
        <w:rPr>
          <w:rFonts w:ascii="Times New Roman" w:hAnsi="Times New Roman" w:cs="Times New Roman"/>
          <w:lang w:val="ru-RU"/>
        </w:rPr>
      </w:pPr>
      <w:r w:rsidRPr="00BE3EA8">
        <w:rPr>
          <w:rFonts w:ascii="Times New Roman" w:hAnsi="Times New Roman" w:cs="Times New Roman"/>
          <w:lang w:val="ru-RU"/>
        </w:rPr>
        <w:t>Основание: пункты 371, 372 Инструкции к Единому плану счетов № 157н.</w:t>
      </w:r>
    </w:p>
    <w:p w:rsidR="00BE3EA8" w:rsidRPr="00BE3EA8" w:rsidRDefault="00BE3EA8" w:rsidP="00BE3EA8">
      <w:pPr>
        <w:pStyle w:val="a5"/>
        <w:rPr>
          <w:rFonts w:ascii="Times New Roman" w:hAnsi="Times New Roman" w:cs="Times New Roman"/>
          <w:lang w:val="ru-RU"/>
        </w:rPr>
      </w:pPr>
    </w:p>
    <w:p w:rsidR="00D74253" w:rsidRPr="00D864ED" w:rsidRDefault="00CC6418" w:rsidP="00D864ED">
      <w:pPr>
        <w:pStyle w:val="a5"/>
        <w:rPr>
          <w:rFonts w:ascii="Times New Roman" w:hAnsi="Times New Roman" w:cs="Times New Roman"/>
          <w:b/>
          <w:lang w:val="ru-RU"/>
        </w:rPr>
      </w:pPr>
      <w:r w:rsidRPr="00D864ED">
        <w:rPr>
          <w:rFonts w:ascii="Times New Roman" w:hAnsi="Times New Roman" w:cs="Times New Roman"/>
          <w:b/>
          <w:lang w:val="ru-RU"/>
        </w:rPr>
        <w:t>1</w:t>
      </w:r>
      <w:r w:rsidR="00B412D3">
        <w:rPr>
          <w:rFonts w:ascii="Times New Roman" w:hAnsi="Times New Roman" w:cs="Times New Roman"/>
          <w:b/>
          <w:lang w:val="ru-RU"/>
        </w:rPr>
        <w:t>3</w:t>
      </w:r>
      <w:r w:rsidRPr="00D864ED">
        <w:rPr>
          <w:rFonts w:ascii="Times New Roman" w:hAnsi="Times New Roman" w:cs="Times New Roman"/>
          <w:b/>
          <w:lang w:val="ru-RU"/>
        </w:rPr>
        <w:t>. Финансовый результат</w:t>
      </w:r>
    </w:p>
    <w:p w:rsidR="00D74253" w:rsidRPr="00D864ED" w:rsidRDefault="00CC6418" w:rsidP="00D864ED">
      <w:pPr>
        <w:pStyle w:val="a5"/>
        <w:rPr>
          <w:rFonts w:ascii="Times New Roman" w:hAnsi="Times New Roman" w:cs="Times New Roman"/>
          <w:lang w:val="ru-RU"/>
        </w:rPr>
      </w:pPr>
      <w:r w:rsidRPr="00D864ED">
        <w:rPr>
          <w:rFonts w:ascii="Times New Roman" w:hAnsi="Times New Roman" w:cs="Times New Roman"/>
          <w:lang w:val="ru-RU"/>
        </w:rPr>
        <w:t>1</w:t>
      </w:r>
      <w:r w:rsidR="00B412D3">
        <w:rPr>
          <w:rFonts w:ascii="Times New Roman" w:hAnsi="Times New Roman" w:cs="Times New Roman"/>
          <w:lang w:val="ru-RU"/>
        </w:rPr>
        <w:t>3</w:t>
      </w:r>
      <w:r w:rsidRPr="00D864ED">
        <w:rPr>
          <w:rFonts w:ascii="Times New Roman" w:hAnsi="Times New Roman" w:cs="Times New Roman"/>
          <w:lang w:val="ru-RU"/>
        </w:rPr>
        <w:t>.1.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в соответствии с установленным договором аренды графиком получения арендных платежей.</w:t>
      </w:r>
    </w:p>
    <w:p w:rsidR="00D74253" w:rsidRPr="00D864ED" w:rsidRDefault="00CC6418" w:rsidP="00D864ED">
      <w:pPr>
        <w:pStyle w:val="a5"/>
        <w:rPr>
          <w:rFonts w:ascii="Times New Roman" w:hAnsi="Times New Roman" w:cs="Times New Roman"/>
          <w:lang w:val="ru-RU"/>
        </w:rPr>
      </w:pPr>
      <w:r w:rsidRPr="00D864ED">
        <w:rPr>
          <w:rFonts w:ascii="Times New Roman" w:hAnsi="Times New Roman" w:cs="Times New Roman"/>
          <w:lang w:val="ru-RU"/>
        </w:rPr>
        <w:t>Основание: пункт</w:t>
      </w:r>
      <w:r w:rsidRPr="00D864ED">
        <w:rPr>
          <w:rFonts w:ascii="Times New Roman" w:hAnsi="Times New Roman" w:cs="Times New Roman"/>
        </w:rPr>
        <w:t> </w:t>
      </w:r>
      <w:r w:rsidRPr="00D864ED">
        <w:rPr>
          <w:rFonts w:ascii="Times New Roman" w:hAnsi="Times New Roman" w:cs="Times New Roman"/>
          <w:lang w:val="ru-RU"/>
        </w:rPr>
        <w:t>25</w:t>
      </w:r>
      <w:r w:rsidRPr="00D864ED">
        <w:rPr>
          <w:rFonts w:ascii="Times New Roman" w:hAnsi="Times New Roman" w:cs="Times New Roman"/>
        </w:rPr>
        <w:t> </w:t>
      </w:r>
      <w:r w:rsidRPr="00D864ED">
        <w:rPr>
          <w:rFonts w:ascii="Times New Roman" w:hAnsi="Times New Roman" w:cs="Times New Roman"/>
          <w:lang w:val="ru-RU"/>
        </w:rPr>
        <w:t>СГС «Аренда», подпункт «а» пункта</w:t>
      </w:r>
      <w:r w:rsidRPr="00D864ED">
        <w:rPr>
          <w:rFonts w:ascii="Times New Roman" w:hAnsi="Times New Roman" w:cs="Times New Roman"/>
        </w:rPr>
        <w:t> </w:t>
      </w:r>
      <w:r w:rsidRPr="00D864ED">
        <w:rPr>
          <w:rFonts w:ascii="Times New Roman" w:hAnsi="Times New Roman" w:cs="Times New Roman"/>
          <w:lang w:val="ru-RU"/>
        </w:rPr>
        <w:t>55</w:t>
      </w:r>
      <w:r w:rsidRPr="00D864ED">
        <w:rPr>
          <w:rFonts w:ascii="Times New Roman" w:hAnsi="Times New Roman" w:cs="Times New Roman"/>
        </w:rPr>
        <w:t> </w:t>
      </w:r>
      <w:r w:rsidRPr="00D864ED">
        <w:rPr>
          <w:rFonts w:ascii="Times New Roman" w:hAnsi="Times New Roman" w:cs="Times New Roman"/>
          <w:lang w:val="ru-RU"/>
        </w:rPr>
        <w:t>СГС «Доходы».</w:t>
      </w:r>
    </w:p>
    <w:p w:rsidR="00D74253" w:rsidRPr="00D864ED" w:rsidRDefault="00D74253" w:rsidP="00D864ED">
      <w:pPr>
        <w:pStyle w:val="a5"/>
        <w:rPr>
          <w:rFonts w:ascii="Times New Roman" w:hAnsi="Times New Roman" w:cs="Times New Roman"/>
          <w:lang w:val="ru-RU"/>
        </w:rPr>
      </w:pPr>
    </w:p>
    <w:p w:rsidR="00D74253" w:rsidRPr="00D864ED" w:rsidRDefault="00CC6418" w:rsidP="00D864ED">
      <w:pPr>
        <w:pStyle w:val="a5"/>
        <w:rPr>
          <w:rFonts w:ascii="Times New Roman" w:hAnsi="Times New Roman" w:cs="Times New Roman"/>
          <w:lang w:val="ru-RU"/>
        </w:rPr>
      </w:pPr>
      <w:r w:rsidRPr="00D864ED">
        <w:rPr>
          <w:rFonts w:ascii="Times New Roman" w:hAnsi="Times New Roman" w:cs="Times New Roman"/>
          <w:lang w:val="ru-RU"/>
        </w:rPr>
        <w:t>1</w:t>
      </w:r>
      <w:r w:rsidR="00B412D3">
        <w:rPr>
          <w:rFonts w:ascii="Times New Roman" w:hAnsi="Times New Roman" w:cs="Times New Roman"/>
          <w:lang w:val="ru-RU"/>
        </w:rPr>
        <w:t>3</w:t>
      </w:r>
      <w:r w:rsidRPr="00D864ED">
        <w:rPr>
          <w:rFonts w:ascii="Times New Roman" w:hAnsi="Times New Roman" w:cs="Times New Roman"/>
          <w:lang w:val="ru-RU"/>
        </w:rPr>
        <w:t>.2. 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D74253" w:rsidRPr="00D864ED" w:rsidRDefault="00CC6418" w:rsidP="00D864ED">
      <w:pPr>
        <w:pStyle w:val="a5"/>
        <w:rPr>
          <w:rFonts w:ascii="Times New Roman" w:hAnsi="Times New Roman" w:cs="Times New Roman"/>
          <w:lang w:val="ru-RU"/>
        </w:rPr>
      </w:pPr>
      <w:r w:rsidRPr="00D864ED">
        <w:rPr>
          <w:rFonts w:ascii="Times New Roman" w:hAnsi="Times New Roman" w:cs="Times New Roman"/>
          <w:lang w:val="ru-RU"/>
        </w:rPr>
        <w:t>Основание: пункты 302, 302.1 Инструкции к Единому плану счетов № 157н.</w:t>
      </w:r>
    </w:p>
    <w:p w:rsidR="00D74253" w:rsidRPr="00D864ED" w:rsidRDefault="00CC6418" w:rsidP="00D864ED">
      <w:pPr>
        <w:pStyle w:val="a5"/>
        <w:rPr>
          <w:rFonts w:ascii="Times New Roman" w:hAnsi="Times New Roman" w:cs="Times New Roman"/>
          <w:lang w:val="ru-RU"/>
        </w:rPr>
      </w:pPr>
      <w:r w:rsidRPr="00D864ED">
        <w:rPr>
          <w:rFonts w:ascii="Times New Roman" w:hAnsi="Times New Roman" w:cs="Times New Roman"/>
          <w:lang w:val="ru-RU"/>
        </w:rPr>
        <w:t>1</w:t>
      </w:r>
      <w:r w:rsidR="00B412D3">
        <w:rPr>
          <w:rFonts w:ascii="Times New Roman" w:hAnsi="Times New Roman" w:cs="Times New Roman"/>
          <w:lang w:val="ru-RU"/>
        </w:rPr>
        <w:t>3</w:t>
      </w:r>
      <w:r w:rsidRPr="00D864ED">
        <w:rPr>
          <w:rFonts w:ascii="Times New Roman" w:hAnsi="Times New Roman" w:cs="Times New Roman"/>
          <w:lang w:val="ru-RU"/>
        </w:rPr>
        <w:t>.3</w:t>
      </w:r>
      <w:proofErr w:type="gramStart"/>
      <w:r w:rsidRPr="00D864ED">
        <w:rPr>
          <w:rFonts w:ascii="Times New Roman" w:hAnsi="Times New Roman" w:cs="Times New Roman"/>
          <w:lang w:val="ru-RU"/>
        </w:rPr>
        <w:t xml:space="preserve"> В</w:t>
      </w:r>
      <w:proofErr w:type="gramEnd"/>
      <w:r w:rsidRPr="00D864ED">
        <w:rPr>
          <w:rFonts w:ascii="Times New Roman" w:hAnsi="Times New Roman" w:cs="Times New Roman"/>
          <w:lang w:val="ru-RU"/>
        </w:rPr>
        <w:t xml:space="preserve"> учреждении создаются следующие резервы:</w:t>
      </w:r>
    </w:p>
    <w:p w:rsidR="00D74253" w:rsidRPr="00D864ED" w:rsidRDefault="00D74253" w:rsidP="00D864ED">
      <w:pPr>
        <w:pStyle w:val="a5"/>
        <w:rPr>
          <w:rFonts w:ascii="Times New Roman" w:hAnsi="Times New Roman" w:cs="Times New Roman"/>
          <w:lang w:val="ru-RU"/>
        </w:rPr>
      </w:pPr>
    </w:p>
    <w:p w:rsidR="00D74253" w:rsidRPr="00D864ED" w:rsidRDefault="00CC6418" w:rsidP="00D864ED">
      <w:pPr>
        <w:pStyle w:val="a5"/>
        <w:rPr>
          <w:rFonts w:ascii="Times New Roman" w:hAnsi="Times New Roman" w:cs="Times New Roman"/>
          <w:lang w:val="ru-RU"/>
        </w:rPr>
      </w:pPr>
      <w:r w:rsidRPr="00D864ED">
        <w:rPr>
          <w:rFonts w:ascii="Times New Roman" w:hAnsi="Times New Roman" w:cs="Times New Roman"/>
          <w:lang w:val="ru-RU"/>
        </w:rPr>
        <w:t>- по выплатам персоналу</w:t>
      </w:r>
    </w:p>
    <w:p w:rsidR="00D74253" w:rsidRDefault="00CC6418" w:rsidP="00D864ED">
      <w:pPr>
        <w:pStyle w:val="a5"/>
        <w:rPr>
          <w:rFonts w:ascii="Times New Roman" w:hAnsi="Times New Roman" w:cs="Times New Roman"/>
          <w:lang w:val="ru-RU"/>
        </w:rPr>
      </w:pPr>
      <w:r w:rsidRPr="00D864ED">
        <w:rPr>
          <w:rFonts w:ascii="Times New Roman" w:hAnsi="Times New Roman" w:cs="Times New Roman"/>
          <w:lang w:val="ru-RU"/>
        </w:rPr>
        <w:t>1</w:t>
      </w:r>
      <w:r w:rsidR="00B412D3">
        <w:rPr>
          <w:rFonts w:ascii="Times New Roman" w:hAnsi="Times New Roman" w:cs="Times New Roman"/>
          <w:lang w:val="ru-RU"/>
        </w:rPr>
        <w:t>3</w:t>
      </w:r>
      <w:r w:rsidRPr="00D864ED">
        <w:rPr>
          <w:rFonts w:ascii="Times New Roman" w:hAnsi="Times New Roman" w:cs="Times New Roman"/>
          <w:lang w:val="ru-RU"/>
        </w:rPr>
        <w:t xml:space="preserve">.3.1. Резерв расходов по выплатам персоналу. Порядок расчета резерва приведен в </w:t>
      </w:r>
      <w:r w:rsidRPr="00D864ED">
        <w:rPr>
          <w:rFonts w:ascii="Times New Roman" w:hAnsi="Times New Roman" w:cs="Times New Roman"/>
          <w:color w:val="0000FF"/>
          <w:lang w:val="ru-RU"/>
        </w:rPr>
        <w:t xml:space="preserve">приложении </w:t>
      </w:r>
      <w:r w:rsidR="00463514">
        <w:rPr>
          <w:rFonts w:ascii="Times New Roman" w:hAnsi="Times New Roman" w:cs="Times New Roman"/>
          <w:color w:val="0000FF"/>
          <w:lang w:val="ru-RU"/>
        </w:rPr>
        <w:t>21</w:t>
      </w:r>
      <w:r w:rsidRPr="00D864ED">
        <w:rPr>
          <w:rFonts w:ascii="Times New Roman" w:hAnsi="Times New Roman" w:cs="Times New Roman"/>
          <w:lang w:val="ru-RU"/>
        </w:rPr>
        <w:t>.</w:t>
      </w:r>
    </w:p>
    <w:p w:rsidR="00D864ED" w:rsidRPr="00D864ED" w:rsidRDefault="00D864ED" w:rsidP="00D864ED">
      <w:pPr>
        <w:pStyle w:val="a5"/>
        <w:rPr>
          <w:rFonts w:ascii="Times New Roman" w:hAnsi="Times New Roman" w:cs="Times New Roman"/>
          <w:b/>
          <w:lang w:val="ru-RU"/>
        </w:rPr>
      </w:pPr>
    </w:p>
    <w:p w:rsidR="00D74253" w:rsidRPr="00D864ED" w:rsidRDefault="00CC6418" w:rsidP="00D864ED">
      <w:pPr>
        <w:pStyle w:val="a5"/>
        <w:rPr>
          <w:rFonts w:ascii="Times New Roman" w:hAnsi="Times New Roman" w:cs="Times New Roman"/>
          <w:b/>
          <w:lang w:val="ru-RU"/>
        </w:rPr>
      </w:pPr>
      <w:r w:rsidRPr="00D864ED">
        <w:rPr>
          <w:rFonts w:ascii="Times New Roman" w:hAnsi="Times New Roman" w:cs="Times New Roman"/>
          <w:b/>
          <w:lang w:val="ru-RU"/>
        </w:rPr>
        <w:t>1</w:t>
      </w:r>
      <w:r w:rsidR="00B412D3">
        <w:rPr>
          <w:rFonts w:ascii="Times New Roman" w:hAnsi="Times New Roman" w:cs="Times New Roman"/>
          <w:b/>
          <w:lang w:val="ru-RU"/>
        </w:rPr>
        <w:t>4</w:t>
      </w:r>
      <w:r w:rsidRPr="00D864ED">
        <w:rPr>
          <w:rFonts w:ascii="Times New Roman" w:hAnsi="Times New Roman" w:cs="Times New Roman"/>
          <w:b/>
          <w:lang w:val="ru-RU"/>
        </w:rPr>
        <w:t>. Санкционирование расходов</w:t>
      </w:r>
    </w:p>
    <w:p w:rsidR="00D74253" w:rsidRDefault="00CC6418" w:rsidP="00D864ED">
      <w:pPr>
        <w:pStyle w:val="a5"/>
        <w:rPr>
          <w:rFonts w:ascii="Times New Roman" w:hAnsi="Times New Roman" w:cs="Times New Roman"/>
          <w:lang w:val="ru-RU"/>
        </w:rPr>
      </w:pPr>
      <w:r w:rsidRPr="00D864ED">
        <w:rPr>
          <w:rFonts w:ascii="Times New Roman" w:hAnsi="Times New Roman" w:cs="Times New Roman"/>
          <w:lang w:val="ru-RU"/>
        </w:rPr>
        <w:t xml:space="preserve">Принятие бюджетных (денежных) обязательств к учету осуществлять в пределах лимитов бюджетных обязательств в порядке, приведенном в </w:t>
      </w:r>
      <w:r w:rsidRPr="00D864ED">
        <w:rPr>
          <w:rFonts w:ascii="Times New Roman" w:hAnsi="Times New Roman" w:cs="Times New Roman"/>
          <w:color w:val="0000FF"/>
          <w:lang w:val="ru-RU"/>
        </w:rPr>
        <w:t>приложении 1</w:t>
      </w:r>
      <w:r w:rsidR="00463514">
        <w:rPr>
          <w:rFonts w:ascii="Times New Roman" w:hAnsi="Times New Roman" w:cs="Times New Roman"/>
          <w:color w:val="0000FF"/>
          <w:lang w:val="ru-RU"/>
        </w:rPr>
        <w:t>3</w:t>
      </w:r>
      <w:r w:rsidRPr="00D864ED">
        <w:rPr>
          <w:rFonts w:ascii="Times New Roman" w:hAnsi="Times New Roman" w:cs="Times New Roman"/>
          <w:lang w:val="ru-RU"/>
        </w:rPr>
        <w:t>.</w:t>
      </w:r>
      <w:r w:rsidRPr="00D864ED">
        <w:rPr>
          <w:rFonts w:ascii="Times New Roman" w:hAnsi="Times New Roman" w:cs="Times New Roman"/>
        </w:rPr>
        <w:t> </w:t>
      </w:r>
    </w:p>
    <w:p w:rsidR="00D864ED" w:rsidRPr="00D864ED" w:rsidRDefault="00D864ED" w:rsidP="00D864ED">
      <w:pPr>
        <w:pStyle w:val="a5"/>
        <w:rPr>
          <w:rFonts w:ascii="Times New Roman" w:hAnsi="Times New Roman" w:cs="Times New Roman"/>
          <w:b/>
          <w:lang w:val="ru-RU"/>
        </w:rPr>
      </w:pPr>
    </w:p>
    <w:p w:rsidR="00D74253" w:rsidRPr="00D864ED" w:rsidRDefault="00CC6418" w:rsidP="00D864ED">
      <w:pPr>
        <w:pStyle w:val="a5"/>
        <w:rPr>
          <w:rFonts w:ascii="Times New Roman" w:hAnsi="Times New Roman" w:cs="Times New Roman"/>
          <w:b/>
          <w:lang w:val="ru-RU"/>
        </w:rPr>
      </w:pPr>
      <w:r w:rsidRPr="00D864ED">
        <w:rPr>
          <w:rFonts w:ascii="Times New Roman" w:hAnsi="Times New Roman" w:cs="Times New Roman"/>
          <w:b/>
          <w:lang w:val="ru-RU"/>
        </w:rPr>
        <w:t>1</w:t>
      </w:r>
      <w:r w:rsidR="00B412D3">
        <w:rPr>
          <w:rFonts w:ascii="Times New Roman" w:hAnsi="Times New Roman" w:cs="Times New Roman"/>
          <w:b/>
          <w:lang w:val="ru-RU"/>
        </w:rPr>
        <w:t>5</w:t>
      </w:r>
      <w:r w:rsidRPr="00D864ED">
        <w:rPr>
          <w:rFonts w:ascii="Times New Roman" w:hAnsi="Times New Roman" w:cs="Times New Roman"/>
          <w:b/>
          <w:lang w:val="ru-RU"/>
        </w:rPr>
        <w:t>. События после отчетной даты</w:t>
      </w:r>
    </w:p>
    <w:p w:rsidR="00D74253" w:rsidRDefault="00CC6418" w:rsidP="00D864ED">
      <w:pPr>
        <w:pStyle w:val="a5"/>
        <w:rPr>
          <w:rFonts w:ascii="Times New Roman" w:hAnsi="Times New Roman" w:cs="Times New Roman"/>
          <w:lang w:val="ru-RU"/>
        </w:rPr>
      </w:pPr>
      <w:r w:rsidRPr="00D864ED">
        <w:rPr>
          <w:rFonts w:ascii="Times New Roman" w:hAnsi="Times New Roman" w:cs="Times New Roman"/>
          <w:lang w:val="ru-RU"/>
        </w:rPr>
        <w:t xml:space="preserve">Признание в учете и раскрытие в бухгалтерской отчетности событий после отчетной даты осуществляется в порядке, приведенном в </w:t>
      </w:r>
      <w:r w:rsidRPr="00D864ED">
        <w:rPr>
          <w:rFonts w:ascii="Times New Roman" w:hAnsi="Times New Roman" w:cs="Times New Roman"/>
          <w:color w:val="0000FF"/>
          <w:lang w:val="ru-RU"/>
        </w:rPr>
        <w:t xml:space="preserve">приложении </w:t>
      </w:r>
      <w:r w:rsidR="00463514">
        <w:rPr>
          <w:rFonts w:ascii="Times New Roman" w:hAnsi="Times New Roman" w:cs="Times New Roman"/>
          <w:color w:val="0000FF"/>
          <w:lang w:val="ru-RU"/>
        </w:rPr>
        <w:t>20</w:t>
      </w:r>
      <w:r w:rsidRPr="00D864ED">
        <w:rPr>
          <w:rFonts w:ascii="Times New Roman" w:hAnsi="Times New Roman" w:cs="Times New Roman"/>
          <w:lang w:val="ru-RU"/>
        </w:rPr>
        <w:t>.</w:t>
      </w:r>
    </w:p>
    <w:p w:rsidR="00B412D3" w:rsidRPr="00D864ED" w:rsidRDefault="00B412D3" w:rsidP="00D864ED">
      <w:pPr>
        <w:pStyle w:val="a5"/>
        <w:rPr>
          <w:rFonts w:ascii="Times New Roman" w:hAnsi="Times New Roman" w:cs="Times New Roman"/>
          <w:lang w:val="ru-RU"/>
        </w:rPr>
      </w:pPr>
    </w:p>
    <w:p w:rsidR="002A75BB" w:rsidRDefault="00CC6418" w:rsidP="002A75BB">
      <w:pPr>
        <w:rPr>
          <w:rFonts w:ascii="Times New Roman" w:hAnsi="Times New Roman" w:cs="Times New Roman"/>
          <w:b/>
          <w:bCs/>
          <w:lang w:val="ru-RU"/>
        </w:rPr>
      </w:pPr>
      <w:r w:rsidRPr="00E31B4D">
        <w:rPr>
          <w:rFonts w:ascii="Times New Roman" w:hAnsi="Times New Roman" w:cs="Times New Roman"/>
          <w:b/>
          <w:bCs/>
        </w:rPr>
        <w:t>VI</w:t>
      </w:r>
      <w:r w:rsidRPr="00E31B4D">
        <w:rPr>
          <w:rFonts w:ascii="Times New Roman" w:hAnsi="Times New Roman" w:cs="Times New Roman"/>
          <w:b/>
          <w:bCs/>
          <w:lang w:val="ru-RU"/>
        </w:rPr>
        <w:t>. Инвентаризация имущества и</w:t>
      </w:r>
      <w:r w:rsidRPr="00E31B4D">
        <w:rPr>
          <w:rFonts w:ascii="Times New Roman" w:hAnsi="Times New Roman" w:cs="Times New Roman"/>
          <w:b/>
          <w:bCs/>
        </w:rPr>
        <w:t> </w:t>
      </w:r>
      <w:r w:rsidRPr="00E31B4D">
        <w:rPr>
          <w:rFonts w:ascii="Times New Roman" w:hAnsi="Times New Roman" w:cs="Times New Roman"/>
          <w:b/>
          <w:bCs/>
          <w:lang w:val="ru-RU"/>
        </w:rPr>
        <w:t>обязательств</w:t>
      </w:r>
    </w:p>
    <w:p w:rsidR="00D74253" w:rsidRPr="00E31B4D" w:rsidRDefault="00CC6418" w:rsidP="002A75BB">
      <w:pPr>
        <w:rPr>
          <w:rFonts w:ascii="Times New Roman" w:hAnsi="Times New Roman" w:cs="Times New Roman"/>
          <w:lang w:val="ru-RU"/>
        </w:rPr>
      </w:pPr>
      <w:r w:rsidRPr="00E31B4D">
        <w:rPr>
          <w:rFonts w:ascii="Times New Roman" w:hAnsi="Times New Roman" w:cs="Times New Roman"/>
          <w:lang w:val="ru-RU"/>
        </w:rPr>
        <w:t xml:space="preserve">1. Инвентаризацию имущества и обязательств (в том числе числящихся на </w:t>
      </w:r>
      <w:proofErr w:type="spellStart"/>
      <w:r w:rsidRPr="00E31B4D">
        <w:rPr>
          <w:rFonts w:ascii="Times New Roman" w:hAnsi="Times New Roman" w:cs="Times New Roman"/>
          <w:lang w:val="ru-RU"/>
        </w:rPr>
        <w:t>забалансовых</w:t>
      </w:r>
      <w:proofErr w:type="spellEnd"/>
      <w:r w:rsidRPr="00E31B4D">
        <w:rPr>
          <w:rFonts w:ascii="Times New Roman" w:hAnsi="Times New Roman" w:cs="Times New Roman"/>
          <w:lang w:val="ru-RU"/>
        </w:rPr>
        <w:t xml:space="preserve">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w:t>
      </w:r>
      <w:r w:rsidRPr="00E31B4D">
        <w:rPr>
          <w:rFonts w:ascii="Times New Roman" w:hAnsi="Times New Roman" w:cs="Times New Roman"/>
          <w:color w:val="0000FF"/>
          <w:lang w:val="ru-RU"/>
        </w:rPr>
        <w:t>приложении 1</w:t>
      </w:r>
      <w:r w:rsidR="00463514">
        <w:rPr>
          <w:rFonts w:ascii="Times New Roman" w:hAnsi="Times New Roman" w:cs="Times New Roman"/>
          <w:color w:val="0000FF"/>
          <w:lang w:val="ru-RU"/>
        </w:rPr>
        <w:t>8</w:t>
      </w:r>
      <w:r w:rsidRPr="00E31B4D">
        <w:rPr>
          <w:rFonts w:ascii="Times New Roman" w:hAnsi="Times New Roman" w:cs="Times New Roman"/>
          <w:lang w:val="ru-RU"/>
        </w:rPr>
        <w:t>.</w:t>
      </w:r>
    </w:p>
    <w:p w:rsidR="00D74253" w:rsidRPr="00E31B4D" w:rsidRDefault="00CC6418" w:rsidP="00E31B4D">
      <w:pPr>
        <w:pStyle w:val="a5"/>
        <w:rPr>
          <w:rFonts w:ascii="Times New Roman" w:hAnsi="Times New Roman" w:cs="Times New Roman"/>
          <w:lang w:val="ru-RU"/>
        </w:rPr>
      </w:pPr>
      <w:r w:rsidRPr="00E31B4D">
        <w:rPr>
          <w:rFonts w:ascii="Times New Roman" w:hAnsi="Times New Roman" w:cs="Times New Roman"/>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D74253" w:rsidRDefault="00CC6418" w:rsidP="00E31B4D">
      <w:pPr>
        <w:pStyle w:val="a5"/>
        <w:rPr>
          <w:rFonts w:ascii="Times New Roman" w:hAnsi="Times New Roman" w:cs="Times New Roman"/>
          <w:lang w:val="ru-RU"/>
        </w:rPr>
      </w:pPr>
      <w:r w:rsidRPr="00E31B4D">
        <w:rPr>
          <w:rFonts w:ascii="Times New Roman" w:hAnsi="Times New Roman" w:cs="Times New Roman"/>
          <w:lang w:val="ru-RU"/>
        </w:rPr>
        <w:t>Основание: статья</w:t>
      </w:r>
      <w:r w:rsidRPr="00E31B4D">
        <w:rPr>
          <w:rFonts w:ascii="Times New Roman" w:hAnsi="Times New Roman" w:cs="Times New Roman"/>
        </w:rPr>
        <w:t> </w:t>
      </w:r>
      <w:r w:rsidRPr="00E31B4D">
        <w:rPr>
          <w:rFonts w:ascii="Times New Roman" w:hAnsi="Times New Roman" w:cs="Times New Roman"/>
          <w:lang w:val="ru-RU"/>
        </w:rPr>
        <w:t>11</w:t>
      </w:r>
      <w:r w:rsidRPr="00E31B4D">
        <w:rPr>
          <w:rFonts w:ascii="Times New Roman" w:hAnsi="Times New Roman" w:cs="Times New Roman"/>
        </w:rPr>
        <w:t> </w:t>
      </w:r>
      <w:r w:rsidRPr="00E31B4D">
        <w:rPr>
          <w:rFonts w:ascii="Times New Roman" w:hAnsi="Times New Roman" w:cs="Times New Roman"/>
          <w:lang w:val="ru-RU"/>
        </w:rPr>
        <w:t>Закона от</w:t>
      </w:r>
      <w:r w:rsidRPr="00E31B4D">
        <w:rPr>
          <w:rFonts w:ascii="Times New Roman" w:hAnsi="Times New Roman" w:cs="Times New Roman"/>
        </w:rPr>
        <w:t> </w:t>
      </w:r>
      <w:r w:rsidRPr="00E31B4D">
        <w:rPr>
          <w:rFonts w:ascii="Times New Roman" w:hAnsi="Times New Roman" w:cs="Times New Roman"/>
          <w:lang w:val="ru-RU"/>
        </w:rPr>
        <w:t>06.12.2011 №</w:t>
      </w:r>
      <w:r w:rsidRPr="00E31B4D">
        <w:rPr>
          <w:rFonts w:ascii="Times New Roman" w:hAnsi="Times New Roman" w:cs="Times New Roman"/>
        </w:rPr>
        <w:t> </w:t>
      </w:r>
      <w:r w:rsidRPr="00E31B4D">
        <w:rPr>
          <w:rFonts w:ascii="Times New Roman" w:hAnsi="Times New Roman" w:cs="Times New Roman"/>
          <w:lang w:val="ru-RU"/>
        </w:rPr>
        <w:t xml:space="preserve">402-ФЗ, раздел </w:t>
      </w:r>
      <w:r w:rsidRPr="00E31B4D">
        <w:rPr>
          <w:rFonts w:ascii="Times New Roman" w:hAnsi="Times New Roman" w:cs="Times New Roman"/>
        </w:rPr>
        <w:t>VIII </w:t>
      </w:r>
      <w:r w:rsidRPr="00E31B4D">
        <w:rPr>
          <w:rFonts w:ascii="Times New Roman" w:hAnsi="Times New Roman" w:cs="Times New Roman"/>
          <w:lang w:val="ru-RU"/>
        </w:rPr>
        <w:t>СГС «Концептуальные основы бухучета и</w:t>
      </w:r>
      <w:r w:rsidRPr="00E31B4D">
        <w:rPr>
          <w:rFonts w:ascii="Times New Roman" w:hAnsi="Times New Roman" w:cs="Times New Roman"/>
        </w:rPr>
        <w:t> </w:t>
      </w:r>
      <w:r w:rsidRPr="00E31B4D">
        <w:rPr>
          <w:rFonts w:ascii="Times New Roman" w:hAnsi="Times New Roman" w:cs="Times New Roman"/>
          <w:lang w:val="ru-RU"/>
        </w:rPr>
        <w:t>отчетности».</w:t>
      </w:r>
    </w:p>
    <w:p w:rsidR="00E31B4D" w:rsidRPr="00E31B4D" w:rsidRDefault="00E31B4D" w:rsidP="00E31B4D">
      <w:pPr>
        <w:pStyle w:val="a5"/>
        <w:rPr>
          <w:rFonts w:ascii="Times New Roman" w:hAnsi="Times New Roman" w:cs="Times New Roman"/>
          <w:lang w:val="ru-RU"/>
        </w:rPr>
      </w:pPr>
    </w:p>
    <w:p w:rsidR="00D74253" w:rsidRDefault="00CC6418" w:rsidP="00E37439">
      <w:pPr>
        <w:pStyle w:val="a5"/>
        <w:rPr>
          <w:rFonts w:ascii="Times New Roman" w:hAnsi="Times New Roman" w:cs="Times New Roman"/>
          <w:b/>
          <w:lang w:val="ru-RU"/>
        </w:rPr>
      </w:pPr>
      <w:r w:rsidRPr="00E37439">
        <w:rPr>
          <w:rFonts w:ascii="Times New Roman" w:hAnsi="Times New Roman" w:cs="Times New Roman"/>
          <w:b/>
        </w:rPr>
        <w:t>VII</w:t>
      </w:r>
      <w:r w:rsidRPr="00E37439">
        <w:rPr>
          <w:rFonts w:ascii="Times New Roman" w:hAnsi="Times New Roman" w:cs="Times New Roman"/>
          <w:b/>
          <w:lang w:val="ru-RU"/>
        </w:rPr>
        <w:t>. Порядок организации и</w:t>
      </w:r>
      <w:r w:rsidRPr="00E37439">
        <w:rPr>
          <w:rFonts w:ascii="Times New Roman" w:hAnsi="Times New Roman" w:cs="Times New Roman"/>
          <w:b/>
        </w:rPr>
        <w:t> </w:t>
      </w:r>
      <w:r w:rsidRPr="00E37439">
        <w:rPr>
          <w:rFonts w:ascii="Times New Roman" w:hAnsi="Times New Roman" w:cs="Times New Roman"/>
          <w:b/>
          <w:lang w:val="ru-RU"/>
        </w:rPr>
        <w:t>обеспечения внутреннего финансового контроля</w:t>
      </w:r>
    </w:p>
    <w:p w:rsidR="00E37439" w:rsidRPr="00E37439" w:rsidRDefault="00E37439" w:rsidP="00E37439">
      <w:pPr>
        <w:pStyle w:val="a5"/>
        <w:rPr>
          <w:rFonts w:ascii="Times New Roman" w:hAnsi="Times New Roman" w:cs="Times New Roman"/>
          <w:b/>
          <w:lang w:val="ru-RU"/>
        </w:rPr>
      </w:pPr>
    </w:p>
    <w:p w:rsidR="00D74253" w:rsidRPr="00E37439" w:rsidRDefault="00CC6418" w:rsidP="00E37439">
      <w:pPr>
        <w:pStyle w:val="a5"/>
        <w:rPr>
          <w:rFonts w:ascii="Times New Roman" w:hAnsi="Times New Roman" w:cs="Times New Roman"/>
          <w:lang w:val="ru-RU"/>
        </w:rPr>
      </w:pPr>
      <w:r w:rsidRPr="00E37439">
        <w:rPr>
          <w:rFonts w:ascii="Times New Roman" w:hAnsi="Times New Roman" w:cs="Times New Roman"/>
          <w:lang w:val="ru-RU"/>
        </w:rPr>
        <w:t xml:space="preserve">1. Внутренний финансовый контроль в </w:t>
      </w:r>
      <w:r w:rsidR="00E31B4D" w:rsidRPr="00E37439">
        <w:rPr>
          <w:rFonts w:ascii="Times New Roman" w:hAnsi="Times New Roman" w:cs="Times New Roman"/>
          <w:lang w:val="ru-RU"/>
        </w:rPr>
        <w:t xml:space="preserve">администрации Егоровского сельсовета </w:t>
      </w:r>
      <w:r w:rsidRPr="00E37439">
        <w:rPr>
          <w:rFonts w:ascii="Times New Roman" w:hAnsi="Times New Roman" w:cs="Times New Roman"/>
          <w:lang w:val="ru-RU"/>
        </w:rPr>
        <w:t xml:space="preserve">осуществляет комиссия. Помимо комиссии, постоянный текущий контроль </w:t>
      </w:r>
      <w:proofErr w:type="gramStart"/>
      <w:r w:rsidRPr="00E37439">
        <w:rPr>
          <w:rFonts w:ascii="Times New Roman" w:hAnsi="Times New Roman" w:cs="Times New Roman"/>
          <w:lang w:val="ru-RU"/>
        </w:rPr>
        <w:t>входе</w:t>
      </w:r>
      <w:proofErr w:type="gramEnd"/>
      <w:r w:rsidRPr="00E37439">
        <w:rPr>
          <w:rFonts w:ascii="Times New Roman" w:hAnsi="Times New Roman" w:cs="Times New Roman"/>
          <w:lang w:val="ru-RU"/>
        </w:rPr>
        <w:t xml:space="preserve"> своей деятельности осуществляют в</w:t>
      </w:r>
      <w:r w:rsidRPr="00E37439">
        <w:rPr>
          <w:rFonts w:ascii="Times New Roman" w:hAnsi="Times New Roman" w:cs="Times New Roman"/>
        </w:rPr>
        <w:t> </w:t>
      </w:r>
      <w:r w:rsidRPr="00E37439">
        <w:rPr>
          <w:rFonts w:ascii="Times New Roman" w:hAnsi="Times New Roman" w:cs="Times New Roman"/>
          <w:lang w:val="ru-RU"/>
        </w:rPr>
        <w:t>рамках своих полномочий:</w:t>
      </w:r>
    </w:p>
    <w:p w:rsidR="00D74253" w:rsidRPr="00E37439" w:rsidRDefault="00CC6418" w:rsidP="00E37439">
      <w:pPr>
        <w:pStyle w:val="a5"/>
        <w:rPr>
          <w:rFonts w:ascii="Times New Roman" w:hAnsi="Times New Roman" w:cs="Times New Roman"/>
          <w:lang w:val="ru-RU"/>
        </w:rPr>
      </w:pPr>
      <w:r w:rsidRPr="00E37439">
        <w:rPr>
          <w:rFonts w:ascii="Times New Roman" w:hAnsi="Times New Roman" w:cs="Times New Roman"/>
          <w:lang w:val="ru-RU"/>
        </w:rPr>
        <w:t>- руководитель учреждения, его заместители;</w:t>
      </w:r>
    </w:p>
    <w:p w:rsidR="00D74253" w:rsidRPr="00E37439" w:rsidRDefault="00CC6418" w:rsidP="00E37439">
      <w:pPr>
        <w:pStyle w:val="a5"/>
        <w:rPr>
          <w:rFonts w:ascii="Times New Roman" w:hAnsi="Times New Roman" w:cs="Times New Roman"/>
          <w:lang w:val="ru-RU"/>
        </w:rPr>
      </w:pPr>
      <w:r w:rsidRPr="00E37439">
        <w:rPr>
          <w:rFonts w:ascii="Times New Roman" w:hAnsi="Times New Roman" w:cs="Times New Roman"/>
          <w:lang w:val="ru-RU"/>
        </w:rPr>
        <w:t>- главный бухгалтер, сотрудники бухгалтерии</w:t>
      </w:r>
      <w:r w:rsidR="00E31B4D" w:rsidRPr="00E37439">
        <w:rPr>
          <w:rFonts w:ascii="Times New Roman" w:hAnsi="Times New Roman" w:cs="Times New Roman"/>
          <w:shd w:val="clear" w:color="auto" w:fill="FFFF00"/>
          <w:lang w:val="ru-RU"/>
        </w:rPr>
        <w:t>.</w:t>
      </w:r>
    </w:p>
    <w:p w:rsidR="00D74253" w:rsidRPr="00CC6418" w:rsidRDefault="00CC6418" w:rsidP="00E37439">
      <w:pPr>
        <w:pStyle w:val="a5"/>
        <w:rPr>
          <w:lang w:val="ru-RU"/>
        </w:rPr>
      </w:pPr>
      <w:r w:rsidRPr="00E37439">
        <w:rPr>
          <w:rFonts w:ascii="Times New Roman" w:hAnsi="Times New Roman" w:cs="Times New Roman"/>
          <w:lang w:val="ru-RU"/>
        </w:rPr>
        <w:t>2. Положение о</w:t>
      </w:r>
      <w:r w:rsidR="00111C67" w:rsidRPr="00E37439">
        <w:rPr>
          <w:rFonts w:ascii="Times New Roman" w:hAnsi="Times New Roman" w:cs="Times New Roman"/>
          <w:lang w:val="ru-RU"/>
        </w:rPr>
        <w:t xml:space="preserve"> </w:t>
      </w:r>
      <w:r w:rsidRPr="00E37439">
        <w:rPr>
          <w:rFonts w:ascii="Times New Roman" w:hAnsi="Times New Roman" w:cs="Times New Roman"/>
          <w:lang w:val="ru-RU"/>
        </w:rPr>
        <w:t>внутреннем финансовом контроле и</w:t>
      </w:r>
      <w:r w:rsidR="00111C67" w:rsidRPr="00E37439">
        <w:rPr>
          <w:rFonts w:ascii="Times New Roman" w:hAnsi="Times New Roman" w:cs="Times New Roman"/>
          <w:lang w:val="ru-RU"/>
        </w:rPr>
        <w:t xml:space="preserve"> </w:t>
      </w:r>
      <w:r w:rsidRPr="00E37439">
        <w:rPr>
          <w:rFonts w:ascii="Times New Roman" w:hAnsi="Times New Roman" w:cs="Times New Roman"/>
          <w:lang w:val="ru-RU"/>
        </w:rPr>
        <w:t xml:space="preserve">график проведения внутренних проверок финансово-хозяйственной деятельности приведен в </w:t>
      </w:r>
      <w:r w:rsidRPr="00E37439">
        <w:rPr>
          <w:rFonts w:ascii="Times New Roman" w:hAnsi="Times New Roman" w:cs="Times New Roman"/>
          <w:color w:val="0000FF"/>
          <w:lang w:val="ru-RU"/>
        </w:rPr>
        <w:t>приложении 1</w:t>
      </w:r>
      <w:r w:rsidR="00463514">
        <w:rPr>
          <w:rFonts w:ascii="Times New Roman" w:hAnsi="Times New Roman" w:cs="Times New Roman"/>
          <w:color w:val="0000FF"/>
          <w:lang w:val="ru-RU"/>
        </w:rPr>
        <w:t>6</w:t>
      </w:r>
      <w:r w:rsidRPr="00E37439">
        <w:rPr>
          <w:rFonts w:ascii="Times New Roman" w:hAnsi="Times New Roman" w:cs="Times New Roman"/>
          <w:lang w:val="ru-RU"/>
        </w:rPr>
        <w:t>.</w:t>
      </w:r>
      <w:r w:rsidRPr="00CC6418">
        <w:rPr>
          <w:lang w:val="ru-RU"/>
        </w:rPr>
        <w:br/>
      </w:r>
      <w:r w:rsidRPr="00CC6418">
        <w:rPr>
          <w:lang w:val="ru-RU"/>
        </w:rPr>
        <w:br/>
      </w:r>
    </w:p>
    <w:p w:rsidR="00D74253" w:rsidRDefault="00CC6418" w:rsidP="00E37439">
      <w:pPr>
        <w:pStyle w:val="a5"/>
        <w:rPr>
          <w:rFonts w:ascii="Times New Roman" w:hAnsi="Times New Roman" w:cs="Times New Roman"/>
          <w:b/>
          <w:lang w:val="ru-RU"/>
        </w:rPr>
      </w:pPr>
      <w:r w:rsidRPr="00E37439">
        <w:rPr>
          <w:rFonts w:ascii="Times New Roman" w:hAnsi="Times New Roman" w:cs="Times New Roman"/>
          <w:b/>
        </w:rPr>
        <w:lastRenderedPageBreak/>
        <w:t>VIII</w:t>
      </w:r>
      <w:r w:rsidRPr="00E37439">
        <w:rPr>
          <w:rFonts w:ascii="Times New Roman" w:hAnsi="Times New Roman" w:cs="Times New Roman"/>
          <w:b/>
          <w:lang w:val="ru-RU"/>
        </w:rPr>
        <w:t>. Бухгалтерская (финансовая) отчетность</w:t>
      </w:r>
    </w:p>
    <w:p w:rsidR="00E37439" w:rsidRPr="00E37439" w:rsidRDefault="00E37439" w:rsidP="00E37439">
      <w:pPr>
        <w:pStyle w:val="a5"/>
        <w:rPr>
          <w:rFonts w:ascii="Times New Roman" w:hAnsi="Times New Roman" w:cs="Times New Roman"/>
          <w:b/>
          <w:lang w:val="ru-RU"/>
        </w:rPr>
      </w:pPr>
    </w:p>
    <w:p w:rsidR="00D74253" w:rsidRPr="00E37439" w:rsidRDefault="00CC6418" w:rsidP="00E37439">
      <w:pPr>
        <w:pStyle w:val="a5"/>
        <w:rPr>
          <w:rFonts w:ascii="Times New Roman" w:hAnsi="Times New Roman" w:cs="Times New Roman"/>
          <w:lang w:val="ru-RU"/>
        </w:rPr>
      </w:pPr>
      <w:r w:rsidRPr="00E37439">
        <w:rPr>
          <w:rFonts w:ascii="Times New Roman" w:hAnsi="Times New Roman" w:cs="Times New Roman"/>
          <w:lang w:val="ru-RU"/>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D74253" w:rsidRPr="00E37439" w:rsidRDefault="00D74253" w:rsidP="00E37439">
      <w:pPr>
        <w:pStyle w:val="a5"/>
        <w:rPr>
          <w:rFonts w:ascii="Times New Roman" w:hAnsi="Times New Roman" w:cs="Times New Roman"/>
          <w:lang w:val="ru-RU"/>
        </w:rPr>
      </w:pPr>
    </w:p>
    <w:p w:rsidR="00D74253" w:rsidRPr="00E37439" w:rsidRDefault="00E37439" w:rsidP="00E37439">
      <w:pPr>
        <w:pStyle w:val="a5"/>
        <w:rPr>
          <w:rFonts w:ascii="Times New Roman" w:hAnsi="Times New Roman" w:cs="Times New Roman"/>
          <w:lang w:val="ru-RU"/>
        </w:rPr>
      </w:pPr>
      <w:r w:rsidRPr="00E37439">
        <w:rPr>
          <w:rFonts w:ascii="Times New Roman" w:hAnsi="Times New Roman" w:cs="Times New Roman"/>
          <w:lang w:val="ru-RU"/>
        </w:rPr>
        <w:t>2</w:t>
      </w:r>
      <w:r w:rsidR="00CC6418" w:rsidRPr="00E37439">
        <w:rPr>
          <w:rFonts w:ascii="Times New Roman" w:hAnsi="Times New Roman" w:cs="Times New Roman"/>
          <w:lang w:val="ru-RU"/>
        </w:rPr>
        <w:t>. Бюджетная отчетность формируется и хранится в виде электронного документа</w:t>
      </w:r>
      <w:r w:rsidRPr="00E37439">
        <w:rPr>
          <w:rFonts w:ascii="Times New Roman" w:hAnsi="Times New Roman" w:cs="Times New Roman"/>
          <w:lang w:val="ru-RU"/>
        </w:rPr>
        <w:t xml:space="preserve"> в системе «Бюджет»</w:t>
      </w:r>
      <w:r w:rsidR="00CC6418" w:rsidRPr="00E37439">
        <w:rPr>
          <w:rFonts w:ascii="Times New Roman" w:hAnsi="Times New Roman" w:cs="Times New Roman"/>
          <w:lang w:val="ru-RU"/>
        </w:rPr>
        <w:t>. Бумажная копия комплекта отчетности хранится у главного бухгалтера.</w:t>
      </w:r>
    </w:p>
    <w:p w:rsidR="00D74253" w:rsidRDefault="00CC6418" w:rsidP="00E37439">
      <w:pPr>
        <w:pStyle w:val="a5"/>
        <w:rPr>
          <w:rFonts w:ascii="Times New Roman" w:hAnsi="Times New Roman" w:cs="Times New Roman"/>
          <w:lang w:val="ru-RU"/>
        </w:rPr>
      </w:pPr>
      <w:r w:rsidRPr="00E37439">
        <w:rPr>
          <w:rFonts w:ascii="Times New Roman" w:hAnsi="Times New Roman" w:cs="Times New Roman"/>
          <w:lang w:val="ru-RU"/>
        </w:rPr>
        <w:t>Основание: часть</w:t>
      </w:r>
      <w:r w:rsidRPr="00E37439">
        <w:rPr>
          <w:rFonts w:ascii="Times New Roman" w:hAnsi="Times New Roman" w:cs="Times New Roman"/>
        </w:rPr>
        <w:t> </w:t>
      </w:r>
      <w:r w:rsidRPr="00E37439">
        <w:rPr>
          <w:rFonts w:ascii="Times New Roman" w:hAnsi="Times New Roman" w:cs="Times New Roman"/>
          <w:lang w:val="ru-RU"/>
        </w:rPr>
        <w:t>7.1 статьи</w:t>
      </w:r>
      <w:r w:rsidRPr="00E37439">
        <w:rPr>
          <w:rFonts w:ascii="Times New Roman" w:hAnsi="Times New Roman" w:cs="Times New Roman"/>
        </w:rPr>
        <w:t> </w:t>
      </w:r>
      <w:r w:rsidRPr="00E37439">
        <w:rPr>
          <w:rFonts w:ascii="Times New Roman" w:hAnsi="Times New Roman" w:cs="Times New Roman"/>
          <w:lang w:val="ru-RU"/>
        </w:rPr>
        <w:t>13</w:t>
      </w:r>
      <w:r w:rsidRPr="00E37439">
        <w:rPr>
          <w:rFonts w:ascii="Times New Roman" w:hAnsi="Times New Roman" w:cs="Times New Roman"/>
        </w:rPr>
        <w:t> </w:t>
      </w:r>
      <w:r w:rsidRPr="00E37439">
        <w:rPr>
          <w:rFonts w:ascii="Times New Roman" w:hAnsi="Times New Roman" w:cs="Times New Roman"/>
          <w:lang w:val="ru-RU"/>
        </w:rPr>
        <w:t>Закона от</w:t>
      </w:r>
      <w:r w:rsidRPr="00E37439">
        <w:rPr>
          <w:rFonts w:ascii="Times New Roman" w:hAnsi="Times New Roman" w:cs="Times New Roman"/>
        </w:rPr>
        <w:t> </w:t>
      </w:r>
      <w:r w:rsidRPr="00E37439">
        <w:rPr>
          <w:rFonts w:ascii="Times New Roman" w:hAnsi="Times New Roman" w:cs="Times New Roman"/>
          <w:lang w:val="ru-RU"/>
        </w:rPr>
        <w:t>06.12.2011 №</w:t>
      </w:r>
      <w:r w:rsidRPr="00E37439">
        <w:rPr>
          <w:rFonts w:ascii="Times New Roman" w:hAnsi="Times New Roman" w:cs="Times New Roman"/>
        </w:rPr>
        <w:t> </w:t>
      </w:r>
      <w:r w:rsidRPr="00E37439">
        <w:rPr>
          <w:rFonts w:ascii="Times New Roman" w:hAnsi="Times New Roman" w:cs="Times New Roman"/>
          <w:lang w:val="ru-RU"/>
        </w:rPr>
        <w:t>402-ФЗ.</w:t>
      </w:r>
    </w:p>
    <w:p w:rsidR="002A75BB" w:rsidRPr="002A75BB" w:rsidRDefault="002A75BB" w:rsidP="002A75BB">
      <w:pPr>
        <w:pStyle w:val="a5"/>
        <w:rPr>
          <w:rFonts w:ascii="Times New Roman" w:hAnsi="Times New Roman" w:cs="Times New Roman"/>
          <w:b/>
          <w:lang w:val="ru-RU"/>
        </w:rPr>
      </w:pPr>
    </w:p>
    <w:p w:rsidR="002A75BB" w:rsidRDefault="002A75BB" w:rsidP="002A75BB">
      <w:pPr>
        <w:pStyle w:val="a5"/>
        <w:rPr>
          <w:rFonts w:ascii="Times New Roman" w:hAnsi="Times New Roman" w:cs="Times New Roman"/>
          <w:b/>
          <w:lang w:val="ru-RU"/>
        </w:rPr>
      </w:pPr>
      <w:r w:rsidRPr="002A75BB">
        <w:rPr>
          <w:rFonts w:ascii="Times New Roman" w:hAnsi="Times New Roman" w:cs="Times New Roman"/>
          <w:b/>
          <w:lang w:val="ru-RU"/>
        </w:rPr>
        <w:t xml:space="preserve">IX. </w:t>
      </w:r>
      <w:r>
        <w:rPr>
          <w:rFonts w:ascii="Times New Roman" w:hAnsi="Times New Roman" w:cs="Times New Roman"/>
          <w:b/>
          <w:lang w:val="ru-RU"/>
        </w:rPr>
        <w:t>У</w:t>
      </w:r>
      <w:r w:rsidRPr="002A75BB">
        <w:rPr>
          <w:rFonts w:ascii="Times New Roman" w:hAnsi="Times New Roman" w:cs="Times New Roman"/>
          <w:b/>
          <w:lang w:val="ru-RU"/>
        </w:rPr>
        <w:t>четная политика для целей налогообложения</w:t>
      </w:r>
    </w:p>
    <w:p w:rsidR="004A7EE1" w:rsidRPr="002A75BB" w:rsidRDefault="004A7EE1" w:rsidP="002A75BB">
      <w:pPr>
        <w:pStyle w:val="a5"/>
        <w:rPr>
          <w:rFonts w:ascii="Times New Roman" w:hAnsi="Times New Roman" w:cs="Times New Roman"/>
          <w:b/>
          <w:lang w:val="ru-RU"/>
        </w:rPr>
      </w:pPr>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 xml:space="preserve">1.Налоговый учет в Администрации </w:t>
      </w:r>
      <w:r>
        <w:rPr>
          <w:rFonts w:ascii="Times New Roman" w:hAnsi="Times New Roman" w:cs="Times New Roman"/>
          <w:lang w:val="ru-RU"/>
        </w:rPr>
        <w:t>Егоровского</w:t>
      </w:r>
      <w:r w:rsidRPr="002A75BB">
        <w:rPr>
          <w:rFonts w:ascii="Times New Roman" w:hAnsi="Times New Roman" w:cs="Times New Roman"/>
          <w:lang w:val="ru-RU"/>
        </w:rPr>
        <w:t xml:space="preserve"> сельсовета ведется </w:t>
      </w:r>
      <w:proofErr w:type="gramStart"/>
      <w:r w:rsidRPr="002A75BB">
        <w:rPr>
          <w:rFonts w:ascii="Times New Roman" w:hAnsi="Times New Roman" w:cs="Times New Roman"/>
          <w:lang w:val="ru-RU"/>
        </w:rPr>
        <w:t>в</w:t>
      </w:r>
      <w:proofErr w:type="gramEnd"/>
    </w:p>
    <w:p w:rsidR="002A75BB" w:rsidRPr="002A75BB" w:rsidRDefault="002A75BB" w:rsidP="002A75BB">
      <w:pPr>
        <w:pStyle w:val="a5"/>
        <w:rPr>
          <w:rFonts w:ascii="Times New Roman" w:hAnsi="Times New Roman" w:cs="Times New Roman"/>
          <w:lang w:val="ru-RU"/>
        </w:rPr>
      </w:pPr>
      <w:proofErr w:type="gramStart"/>
      <w:r w:rsidRPr="002A75BB">
        <w:rPr>
          <w:rFonts w:ascii="Times New Roman" w:hAnsi="Times New Roman" w:cs="Times New Roman"/>
          <w:lang w:val="ru-RU"/>
        </w:rPr>
        <w:t>соответствии</w:t>
      </w:r>
      <w:proofErr w:type="gramEnd"/>
      <w:r w:rsidRPr="002A75BB">
        <w:rPr>
          <w:rFonts w:ascii="Times New Roman" w:hAnsi="Times New Roman" w:cs="Times New Roman"/>
          <w:lang w:val="ru-RU"/>
        </w:rPr>
        <w:t xml:space="preserve"> с требованиями части 2 Налогового кодекса и иными нормативными правовыми</w:t>
      </w:r>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 xml:space="preserve">актами Российской Федерации по вопросам налогообложения. </w:t>
      </w:r>
      <w:proofErr w:type="gramStart"/>
      <w:r w:rsidRPr="002A75BB">
        <w:rPr>
          <w:rFonts w:ascii="Times New Roman" w:hAnsi="Times New Roman" w:cs="Times New Roman"/>
          <w:lang w:val="ru-RU"/>
        </w:rPr>
        <w:t>Ответственным</w:t>
      </w:r>
      <w:proofErr w:type="gramEnd"/>
      <w:r w:rsidRPr="002A75BB">
        <w:rPr>
          <w:rFonts w:ascii="Times New Roman" w:hAnsi="Times New Roman" w:cs="Times New Roman"/>
          <w:lang w:val="ru-RU"/>
        </w:rPr>
        <w:t xml:space="preserve"> за ведение</w:t>
      </w:r>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налогового учета является ведущий специалист по бухгалтерскому учету (главный бухгалтер)</w:t>
      </w:r>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администрации поселения.</w:t>
      </w:r>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Основными задачами налогового учета являются:</w:t>
      </w:r>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 формирование полной и достоверной информации для определения налоговой базы;</w:t>
      </w:r>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 xml:space="preserve">- обеспечение своевременного представления налоговых расчетов, деклараций, отчетов </w:t>
      </w:r>
      <w:proofErr w:type="gramStart"/>
      <w:r w:rsidRPr="002A75BB">
        <w:rPr>
          <w:rFonts w:ascii="Times New Roman" w:hAnsi="Times New Roman" w:cs="Times New Roman"/>
          <w:lang w:val="ru-RU"/>
        </w:rPr>
        <w:t>в</w:t>
      </w:r>
      <w:proofErr w:type="gramEnd"/>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налоговые органы, Социальный фонд России, подтверждения данных налогового учета</w:t>
      </w:r>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 xml:space="preserve">применяются первичные учетные документы, регистры бухгалтерского учета, оформленные </w:t>
      </w:r>
      <w:proofErr w:type="gramStart"/>
      <w:r w:rsidRPr="002A75BB">
        <w:rPr>
          <w:rFonts w:ascii="Times New Roman" w:hAnsi="Times New Roman" w:cs="Times New Roman"/>
          <w:lang w:val="ru-RU"/>
        </w:rPr>
        <w:t>в</w:t>
      </w:r>
      <w:proofErr w:type="gramEnd"/>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 xml:space="preserve">соответствии с законодательством Российской Федерации, с применением </w:t>
      </w:r>
      <w:proofErr w:type="gramStart"/>
      <w:r w:rsidRPr="002A75BB">
        <w:rPr>
          <w:rFonts w:ascii="Times New Roman" w:hAnsi="Times New Roman" w:cs="Times New Roman"/>
          <w:lang w:val="ru-RU"/>
        </w:rPr>
        <w:t>дополнительных</w:t>
      </w:r>
      <w:proofErr w:type="gramEnd"/>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расчетов и корректировок. На каждого работника составляется: Налоговая карточка по учету</w:t>
      </w:r>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доходов и налога на доходы физических лиц (форма 1-НДФЛ); Справка о доходах физических</w:t>
      </w:r>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лиц (форма 2-НДФЛ).</w:t>
      </w:r>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С 2023 года предприятия переводятся на новую схему налоговых платежей. Средства будут</w:t>
      </w:r>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зачисляться на единый налоговый счет. С ЕНС средства будут зачисляться на КБК нужного налога или взноса. Для такого зачисления плательщик должен направить в ФНС налоговое уведомление с суммой налога или взноса.</w:t>
      </w:r>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 xml:space="preserve">Ежеквартально составляется и отправляется в налоговую инспекцию Расчет сумм налога </w:t>
      </w:r>
      <w:proofErr w:type="gramStart"/>
      <w:r w:rsidRPr="002A75BB">
        <w:rPr>
          <w:rFonts w:ascii="Times New Roman" w:hAnsi="Times New Roman" w:cs="Times New Roman"/>
          <w:lang w:val="ru-RU"/>
        </w:rPr>
        <w:t>на</w:t>
      </w:r>
      <w:proofErr w:type="gramEnd"/>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доходы физических лиц, исчисленных и удержанных налоговым агентом (форма 6-НДФЛ) (форма № 1151099).</w:t>
      </w:r>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Исчисление налогов и сборов осуществляется в соответствии с Налоговым кодексом</w:t>
      </w:r>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 xml:space="preserve">Российской Федерации и законодательством </w:t>
      </w:r>
      <w:r>
        <w:rPr>
          <w:rFonts w:ascii="Times New Roman" w:hAnsi="Times New Roman" w:cs="Times New Roman"/>
          <w:lang w:val="ru-RU"/>
        </w:rPr>
        <w:t>Новосибирской</w:t>
      </w:r>
      <w:r w:rsidRPr="002A75BB">
        <w:rPr>
          <w:rFonts w:ascii="Times New Roman" w:hAnsi="Times New Roman" w:cs="Times New Roman"/>
          <w:lang w:val="ru-RU"/>
        </w:rPr>
        <w:t xml:space="preserve"> области.</w:t>
      </w:r>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Составляются и отправляются в налоговую инспекцию:</w:t>
      </w:r>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 Налоговая декларация по налогу на добавленную стоимость (Форма 1151001);</w:t>
      </w:r>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 Налоговая декларация по налогу на прибыль организаций (Форма 1151006);</w:t>
      </w:r>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 Налоговая декларация по налогу на имущество организаций (Форма 1152026).</w:t>
      </w:r>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Уплата налогов и сборов осуществляется в установленном порядке и сроки,</w:t>
      </w:r>
    </w:p>
    <w:p w:rsidR="002A75BB" w:rsidRPr="002A75BB" w:rsidRDefault="002A75BB" w:rsidP="002A75BB">
      <w:pPr>
        <w:pStyle w:val="a5"/>
        <w:rPr>
          <w:rFonts w:ascii="Times New Roman" w:hAnsi="Times New Roman" w:cs="Times New Roman"/>
          <w:lang w:val="ru-RU"/>
        </w:rPr>
      </w:pPr>
      <w:proofErr w:type="gramStart"/>
      <w:r w:rsidRPr="002A75BB">
        <w:rPr>
          <w:rFonts w:ascii="Times New Roman" w:hAnsi="Times New Roman" w:cs="Times New Roman"/>
          <w:lang w:val="ru-RU"/>
        </w:rPr>
        <w:t>предусмотренные ст.393 НК Российской Федерации.</w:t>
      </w:r>
      <w:proofErr w:type="gramEnd"/>
    </w:p>
    <w:p w:rsidR="002A75BB" w:rsidRPr="002A75BB" w:rsidRDefault="002A75BB" w:rsidP="002A75BB">
      <w:pPr>
        <w:pStyle w:val="a5"/>
        <w:rPr>
          <w:rFonts w:ascii="Times New Roman" w:hAnsi="Times New Roman" w:cs="Times New Roman"/>
          <w:lang w:val="ru-RU"/>
        </w:rPr>
      </w:pPr>
      <w:r w:rsidRPr="002A75BB">
        <w:rPr>
          <w:rFonts w:ascii="Times New Roman" w:hAnsi="Times New Roman" w:cs="Times New Roman"/>
          <w:lang w:val="ru-RU"/>
        </w:rPr>
        <w:t xml:space="preserve">Администрация </w:t>
      </w:r>
      <w:r>
        <w:rPr>
          <w:rFonts w:ascii="Times New Roman" w:hAnsi="Times New Roman" w:cs="Times New Roman"/>
          <w:lang w:val="ru-RU"/>
        </w:rPr>
        <w:t xml:space="preserve">Егоровского </w:t>
      </w:r>
      <w:r w:rsidRPr="002A75BB">
        <w:rPr>
          <w:rFonts w:ascii="Times New Roman" w:hAnsi="Times New Roman" w:cs="Times New Roman"/>
          <w:lang w:val="ru-RU"/>
        </w:rPr>
        <w:t xml:space="preserve">сельсовета не является плательщиком налога </w:t>
      </w:r>
      <w:proofErr w:type="gramStart"/>
      <w:r w:rsidRPr="002A75BB">
        <w:rPr>
          <w:rFonts w:ascii="Times New Roman" w:hAnsi="Times New Roman" w:cs="Times New Roman"/>
          <w:lang w:val="ru-RU"/>
        </w:rPr>
        <w:t>на</w:t>
      </w:r>
      <w:proofErr w:type="gramEnd"/>
    </w:p>
    <w:p w:rsidR="00D74253" w:rsidRDefault="002A75BB" w:rsidP="002A75BB">
      <w:pPr>
        <w:pStyle w:val="a5"/>
        <w:rPr>
          <w:rFonts w:ascii="Times New Roman" w:hAnsi="Times New Roman" w:cs="Times New Roman"/>
          <w:lang w:val="ru-RU"/>
        </w:rPr>
      </w:pPr>
      <w:r>
        <w:rPr>
          <w:rFonts w:ascii="Times New Roman" w:hAnsi="Times New Roman" w:cs="Times New Roman"/>
          <w:lang w:val="ru-RU"/>
        </w:rPr>
        <w:t>добавленную стоимость,</w:t>
      </w:r>
      <w:r w:rsidRPr="002A75BB">
        <w:rPr>
          <w:rFonts w:ascii="Times New Roman" w:hAnsi="Times New Roman" w:cs="Times New Roman"/>
          <w:lang w:val="ru-RU"/>
        </w:rPr>
        <w:t xml:space="preserve"> (освобождение НДС на основании п.1 ст.145 НК РФ).</w:t>
      </w:r>
    </w:p>
    <w:p w:rsidR="002A75BB" w:rsidRPr="001A1D7D" w:rsidRDefault="002A75BB" w:rsidP="001A1D7D">
      <w:pPr>
        <w:pStyle w:val="a5"/>
        <w:rPr>
          <w:rFonts w:ascii="Times New Roman" w:hAnsi="Times New Roman" w:cs="Times New Roman"/>
          <w:lang w:val="ru-RU"/>
        </w:rPr>
      </w:pPr>
    </w:p>
    <w:p w:rsidR="00D74253" w:rsidRDefault="00CC6418" w:rsidP="001A1D7D">
      <w:pPr>
        <w:pStyle w:val="a5"/>
        <w:rPr>
          <w:rFonts w:ascii="Times New Roman" w:hAnsi="Times New Roman" w:cs="Times New Roman"/>
          <w:b/>
          <w:bCs/>
          <w:lang w:val="ru-RU"/>
        </w:rPr>
      </w:pPr>
      <w:r w:rsidRPr="001A1D7D">
        <w:rPr>
          <w:rFonts w:ascii="Times New Roman" w:hAnsi="Times New Roman" w:cs="Times New Roman"/>
          <w:b/>
          <w:bCs/>
        </w:rPr>
        <w:t>X</w:t>
      </w:r>
      <w:r w:rsidRPr="001A1D7D">
        <w:rPr>
          <w:rFonts w:ascii="Times New Roman" w:hAnsi="Times New Roman" w:cs="Times New Roman"/>
          <w:b/>
          <w:bCs/>
          <w:lang w:val="ru-RU"/>
        </w:rPr>
        <w:t>. Порядок передачи документов бухгалтерского учета при смене руководителя и</w:t>
      </w:r>
      <w:r w:rsidRPr="001A1D7D">
        <w:rPr>
          <w:rFonts w:ascii="Times New Roman" w:hAnsi="Times New Roman" w:cs="Times New Roman"/>
          <w:b/>
          <w:bCs/>
        </w:rPr>
        <w:t> </w:t>
      </w:r>
      <w:r w:rsidRPr="001A1D7D">
        <w:rPr>
          <w:rFonts w:ascii="Times New Roman" w:hAnsi="Times New Roman" w:cs="Times New Roman"/>
          <w:b/>
          <w:bCs/>
          <w:lang w:val="ru-RU"/>
        </w:rPr>
        <w:t>главного бухгалтера</w:t>
      </w:r>
    </w:p>
    <w:p w:rsidR="001A1D7D" w:rsidRPr="001A1D7D" w:rsidRDefault="001A1D7D" w:rsidP="001A1D7D">
      <w:pPr>
        <w:pStyle w:val="a5"/>
        <w:rPr>
          <w:rFonts w:ascii="Times New Roman" w:hAnsi="Times New Roman" w:cs="Times New Roman"/>
          <w:lang w:val="ru-RU"/>
        </w:rPr>
      </w:pP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xml:space="preserve">1. При смене руководителя или главного бухгалтера </w:t>
      </w:r>
      <w:r w:rsidR="002A75BB" w:rsidRPr="001A1D7D">
        <w:rPr>
          <w:rFonts w:ascii="Times New Roman" w:hAnsi="Times New Roman" w:cs="Times New Roman"/>
          <w:lang w:val="ru-RU"/>
        </w:rPr>
        <w:t xml:space="preserve"> администрации Егоровского сельсовета</w:t>
      </w:r>
      <w:r w:rsidRPr="001A1D7D">
        <w:rPr>
          <w:rFonts w:ascii="Times New Roman" w:hAnsi="Times New Roman" w:cs="Times New Roman"/>
          <w:lang w:val="ru-RU"/>
        </w:rPr>
        <w:t xml:space="preserve">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xml:space="preserve">2. Передача бухгалтерских документов и печатей проводится на основании  распоряжения </w:t>
      </w:r>
      <w:r w:rsidR="00111C67" w:rsidRPr="001A1D7D">
        <w:rPr>
          <w:rFonts w:ascii="Times New Roman" w:hAnsi="Times New Roman" w:cs="Times New Roman"/>
          <w:lang w:val="ru-RU"/>
        </w:rPr>
        <w:t>руководителя</w:t>
      </w:r>
      <w:r w:rsidR="002A75BB" w:rsidRPr="001A1D7D">
        <w:rPr>
          <w:rFonts w:ascii="Times New Roman" w:hAnsi="Times New Roman" w:cs="Times New Roman"/>
          <w:lang w:val="ru-RU"/>
        </w:rPr>
        <w:t xml:space="preserve"> администрации Егоровского сельсовета, осуществляющего функции и полномочия учредителя (далее-учредитель).</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3. Передача документов бухучета, печатей и штампов осуществляется при участии комиссии, создаваемой в учреждении, с составлением акта приема-передачи.</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lastRenderedPageBreak/>
        <w:t>Акт приема-передачи дел должен полностью отражать все существенные недостатки и нарушения в организации работы бухгалтерии.</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Акт приема-передачи подписывается уполномоченным лицом, принимающим дела, и членами комиссии.</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При необходимости члены комиссии включают в акт свои рекомендации и предложения, которые возникли при приеме-передаче дел.</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5. Передаются следующие документы:</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учетная политика со всеми приложениями;</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квартальные и годовые бухгалтерские отчеты и балансы, налоговые декларации;</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бухгалтерские регистры синтетического и аналитического учета: книги, оборотные ведомости, карточки, журналы операций;</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налоговые регистры;</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по реализации: книги покупок и продаж, журналы регистрации счетов-фактур, акты, счета-фактуры, товарные накладные и т. д.;</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о задолженности учреждения, в том числе по кредитам и по уплате налогов;</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о состоянии лицевых и банковских счетов учреждения;</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о выполнении утвержденного государственного задания;</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по учету зарплаты и по персонифицированному учету;</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договоры с поставщиками и подрядчиками, контрагентами, аренды и т. д.;</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договоры с покупателями услуг и работ, подрядчиками и поставщиками;</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учредительные документы и свидетельства: постановка на учет, присвоение номеров, внесение записей в единый реестр, коды и т. п.;</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об основных средствах, нематериальных активах и товарно-материальных ценностях;</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акты о результатах полной инвентаризации имущества и финансовых обязательств учреждения с приложением инвентаризационных описей;</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акты ревизий и проверок;</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материалы о недостачах и хищениях, переданных и не переданных в правоохранительные органы;</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договоры с кредитными организациями;</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бланки строгой отчетности;</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 иная бухгалтерская документация, свидетельствующая о деятельности учреждения.</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7. Акт приема-передачи оформляется в последний рабочий день увольняемого лица в учреждении.</w:t>
      </w:r>
    </w:p>
    <w:p w:rsidR="00D74253" w:rsidRPr="001A1D7D" w:rsidRDefault="00CC6418" w:rsidP="001A1D7D">
      <w:pPr>
        <w:pStyle w:val="a5"/>
        <w:rPr>
          <w:rFonts w:ascii="Times New Roman" w:hAnsi="Times New Roman" w:cs="Times New Roman"/>
          <w:lang w:val="ru-RU"/>
        </w:rPr>
      </w:pPr>
      <w:r w:rsidRPr="001A1D7D">
        <w:rPr>
          <w:rFonts w:ascii="Times New Roman" w:hAnsi="Times New Roman" w:cs="Times New Roman"/>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D74253" w:rsidRPr="00CC6418" w:rsidRDefault="00D74253">
      <w:pPr>
        <w:rPr>
          <w:lang w:val="ru-RU"/>
        </w:rPr>
      </w:pPr>
    </w:p>
    <w:p w:rsidR="00D74253" w:rsidRPr="00CC6418" w:rsidRDefault="00D74253">
      <w:pPr>
        <w:rPr>
          <w:lang w:val="ru-RU"/>
        </w:rPr>
      </w:pPr>
    </w:p>
    <w:tbl>
      <w:tblPr>
        <w:tblW w:w="0" w:type="auto"/>
        <w:tblCellMar>
          <w:left w:w="10" w:type="dxa"/>
          <w:right w:w="10" w:type="dxa"/>
        </w:tblCellMar>
        <w:tblLook w:val="04A0" w:firstRow="1" w:lastRow="0" w:firstColumn="1" w:lastColumn="0" w:noHBand="0" w:noVBand="1"/>
      </w:tblPr>
      <w:tblGrid>
        <w:gridCol w:w="1916"/>
        <w:gridCol w:w="5276"/>
        <w:gridCol w:w="320"/>
      </w:tblGrid>
      <w:tr w:rsidR="00111C67" w:rsidRPr="004A7EE1" w:rsidTr="00200F70">
        <w:tc>
          <w:tcPr>
            <w:tcW w:w="0" w:type="auto"/>
            <w:noWrap/>
          </w:tcPr>
          <w:p w:rsidR="00D74253" w:rsidRPr="004A7EE1" w:rsidRDefault="00CC6418">
            <w:pPr>
              <w:rPr>
                <w:rFonts w:ascii="Times New Roman" w:hAnsi="Times New Roman" w:cs="Times New Roman"/>
              </w:rPr>
            </w:pPr>
            <w:proofErr w:type="spellStart"/>
            <w:r w:rsidRPr="004A7EE1">
              <w:rPr>
                <w:rFonts w:ascii="Times New Roman" w:hAnsi="Times New Roman" w:cs="Times New Roman"/>
              </w:rPr>
              <w:t>Главный</w:t>
            </w:r>
            <w:proofErr w:type="spellEnd"/>
            <w:r w:rsidRPr="004A7EE1">
              <w:rPr>
                <w:rFonts w:ascii="Times New Roman" w:hAnsi="Times New Roman" w:cs="Times New Roman"/>
              </w:rPr>
              <w:t xml:space="preserve"> </w:t>
            </w:r>
            <w:proofErr w:type="spellStart"/>
            <w:r w:rsidRPr="004A7EE1">
              <w:rPr>
                <w:rFonts w:ascii="Times New Roman" w:hAnsi="Times New Roman" w:cs="Times New Roman"/>
              </w:rPr>
              <w:t>бухгалтер</w:t>
            </w:r>
            <w:proofErr w:type="spellEnd"/>
            <w:r w:rsidRPr="004A7EE1">
              <w:rPr>
                <w:rFonts w:ascii="Times New Roman" w:hAnsi="Times New Roman" w:cs="Times New Roman"/>
              </w:rPr>
              <w:t>     </w:t>
            </w:r>
          </w:p>
        </w:tc>
        <w:tc>
          <w:tcPr>
            <w:tcW w:w="0" w:type="auto"/>
            <w:noWrap/>
          </w:tcPr>
          <w:p w:rsidR="00D74253" w:rsidRPr="004A7EE1" w:rsidRDefault="00CC6418" w:rsidP="00111C67">
            <w:pPr>
              <w:rPr>
                <w:rFonts w:ascii="Times New Roman" w:hAnsi="Times New Roman" w:cs="Times New Roman"/>
              </w:rPr>
            </w:pPr>
            <w:r w:rsidRPr="004A7EE1">
              <w:rPr>
                <w:rFonts w:ascii="Times New Roman" w:hAnsi="Times New Roman" w:cs="Times New Roman"/>
              </w:rPr>
              <w:t>   </w:t>
            </w:r>
            <w:r w:rsidR="00111C67" w:rsidRPr="004A7EE1">
              <w:rPr>
                <w:rFonts w:ascii="Times New Roman" w:hAnsi="Times New Roman" w:cs="Times New Roman"/>
                <w:lang w:val="ru-RU"/>
              </w:rPr>
              <w:t xml:space="preserve">                                                                         А.Н. Голдиленко </w:t>
            </w:r>
          </w:p>
        </w:tc>
        <w:tc>
          <w:tcPr>
            <w:tcW w:w="0" w:type="auto"/>
            <w:shd w:val="clear" w:color="auto" w:fill="auto"/>
            <w:noWrap/>
          </w:tcPr>
          <w:p w:rsidR="00D74253" w:rsidRPr="004A7EE1" w:rsidRDefault="00CC6418">
            <w:pPr>
              <w:rPr>
                <w:rFonts w:ascii="Times New Roman" w:hAnsi="Times New Roman" w:cs="Times New Roman"/>
              </w:rPr>
            </w:pPr>
            <w:r w:rsidRPr="004A7EE1">
              <w:rPr>
                <w:rFonts w:ascii="Times New Roman" w:hAnsi="Times New Roman" w:cs="Times New Roman"/>
                <w:shd w:val="clear" w:color="auto" w:fill="FFFF00"/>
              </w:rPr>
              <w:t>      </w:t>
            </w:r>
          </w:p>
        </w:tc>
      </w:tr>
    </w:tbl>
    <w:p w:rsidR="00CC6418" w:rsidRDefault="00CC6418"/>
    <w:sectPr w:rsidR="00CC6418">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6B96E"/>
    <w:multiLevelType w:val="multilevel"/>
    <w:tmpl w:val="00B0B8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110F9B"/>
    <w:multiLevelType w:val="hybridMultilevel"/>
    <w:tmpl w:val="23B2E376"/>
    <w:lvl w:ilvl="0" w:tplc="AC7C7FBE">
      <w:start w:val="1"/>
      <w:numFmt w:val="bullet"/>
      <w:lvlText w:val=""/>
      <w:lvlJc w:val="left"/>
      <w:pPr>
        <w:tabs>
          <w:tab w:val="num" w:pos="720"/>
        </w:tabs>
        <w:ind w:left="720" w:hanging="360"/>
      </w:pPr>
      <w:rPr>
        <w:rFonts w:ascii="Symbol" w:hAnsi="Symbol" w:cs="Symbol" w:hint="default"/>
      </w:rPr>
    </w:lvl>
    <w:lvl w:ilvl="1" w:tplc="270C5AE8">
      <w:start w:val="1"/>
      <w:numFmt w:val="bullet"/>
      <w:lvlText w:val="o"/>
      <w:lvlJc w:val="left"/>
      <w:pPr>
        <w:tabs>
          <w:tab w:val="num" w:pos="1440"/>
        </w:tabs>
        <w:ind w:left="1440" w:hanging="360"/>
      </w:pPr>
      <w:rPr>
        <w:rFonts w:ascii="Courier New" w:hAnsi="Courier New" w:cs="Courier New" w:hint="default"/>
      </w:rPr>
    </w:lvl>
    <w:lvl w:ilvl="2" w:tplc="DDF80016">
      <w:start w:val="1"/>
      <w:numFmt w:val="bullet"/>
      <w:lvlText w:val=""/>
      <w:lvlJc w:val="left"/>
      <w:pPr>
        <w:tabs>
          <w:tab w:val="num" w:pos="2160"/>
        </w:tabs>
        <w:ind w:left="2160" w:hanging="360"/>
      </w:pPr>
      <w:rPr>
        <w:rFonts w:ascii="Wingdings" w:hAnsi="Wingdings" w:cs="Wingdings" w:hint="default"/>
      </w:rPr>
    </w:lvl>
    <w:lvl w:ilvl="3" w:tplc="8CE6F13A">
      <w:start w:val="1"/>
      <w:numFmt w:val="bullet"/>
      <w:lvlText w:val=""/>
      <w:lvlJc w:val="left"/>
      <w:pPr>
        <w:tabs>
          <w:tab w:val="num" w:pos="2880"/>
        </w:tabs>
        <w:ind w:left="2880" w:hanging="360"/>
      </w:pPr>
      <w:rPr>
        <w:rFonts w:ascii="Symbol" w:hAnsi="Symbol" w:cs="Symbol" w:hint="default"/>
      </w:rPr>
    </w:lvl>
    <w:lvl w:ilvl="4" w:tplc="D2A2453E">
      <w:start w:val="1"/>
      <w:numFmt w:val="bullet"/>
      <w:lvlText w:val="o"/>
      <w:lvlJc w:val="left"/>
      <w:pPr>
        <w:tabs>
          <w:tab w:val="num" w:pos="3600"/>
        </w:tabs>
        <w:ind w:left="3600" w:hanging="360"/>
      </w:pPr>
      <w:rPr>
        <w:rFonts w:ascii="Courier New" w:hAnsi="Courier New" w:cs="Courier New" w:hint="default"/>
      </w:rPr>
    </w:lvl>
    <w:lvl w:ilvl="5" w:tplc="CC240A34">
      <w:start w:val="1"/>
      <w:numFmt w:val="bullet"/>
      <w:lvlText w:val=""/>
      <w:lvlJc w:val="left"/>
      <w:pPr>
        <w:tabs>
          <w:tab w:val="num" w:pos="4320"/>
        </w:tabs>
        <w:ind w:left="4320" w:hanging="360"/>
      </w:pPr>
      <w:rPr>
        <w:rFonts w:ascii="Wingdings" w:hAnsi="Wingdings" w:cs="Wingdings" w:hint="default"/>
      </w:rPr>
    </w:lvl>
    <w:lvl w:ilvl="6" w:tplc="AFAAB036">
      <w:start w:val="1"/>
      <w:numFmt w:val="bullet"/>
      <w:lvlText w:val=""/>
      <w:lvlJc w:val="left"/>
      <w:pPr>
        <w:tabs>
          <w:tab w:val="num" w:pos="5040"/>
        </w:tabs>
        <w:ind w:left="5040" w:hanging="360"/>
      </w:pPr>
      <w:rPr>
        <w:rFonts w:ascii="Symbol" w:hAnsi="Symbol" w:cs="Symbol" w:hint="default"/>
      </w:rPr>
    </w:lvl>
    <w:lvl w:ilvl="7" w:tplc="ADFC38C0">
      <w:start w:val="1"/>
      <w:numFmt w:val="bullet"/>
      <w:lvlText w:val="o"/>
      <w:lvlJc w:val="left"/>
      <w:pPr>
        <w:tabs>
          <w:tab w:val="num" w:pos="5760"/>
        </w:tabs>
        <w:ind w:left="5760" w:hanging="360"/>
      </w:pPr>
      <w:rPr>
        <w:rFonts w:ascii="Courier New" w:hAnsi="Courier New" w:cs="Courier New" w:hint="default"/>
      </w:rPr>
    </w:lvl>
    <w:lvl w:ilvl="8" w:tplc="71A4094E">
      <w:start w:val="1"/>
      <w:numFmt w:val="bullet"/>
      <w:lvlText w:val=""/>
      <w:lvlJc w:val="left"/>
      <w:pPr>
        <w:tabs>
          <w:tab w:val="num" w:pos="6480"/>
        </w:tabs>
        <w:ind w:left="6480" w:hanging="360"/>
      </w:pPr>
      <w:rPr>
        <w:rFonts w:ascii="Wingdings" w:hAnsi="Wingdings" w:cs="Wingdings" w:hint="default"/>
      </w:rPr>
    </w:lvl>
  </w:abstractNum>
  <w:abstractNum w:abstractNumId="2">
    <w:nsid w:val="2ECD31A0"/>
    <w:multiLevelType w:val="hybridMultilevel"/>
    <w:tmpl w:val="1A8021EE"/>
    <w:lvl w:ilvl="0" w:tplc="AC7C7FB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F903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253"/>
    <w:rsid w:val="00000BFE"/>
    <w:rsid w:val="00006BDC"/>
    <w:rsid w:val="00074C52"/>
    <w:rsid w:val="000E7F1C"/>
    <w:rsid w:val="00111C67"/>
    <w:rsid w:val="001625CC"/>
    <w:rsid w:val="00185276"/>
    <w:rsid w:val="001A1D7D"/>
    <w:rsid w:val="001A6C09"/>
    <w:rsid w:val="001D76B1"/>
    <w:rsid w:val="001F7D68"/>
    <w:rsid w:val="00200F70"/>
    <w:rsid w:val="002509FB"/>
    <w:rsid w:val="00275DC8"/>
    <w:rsid w:val="002A75BB"/>
    <w:rsid w:val="002B7170"/>
    <w:rsid w:val="002F2459"/>
    <w:rsid w:val="00311013"/>
    <w:rsid w:val="003232BC"/>
    <w:rsid w:val="004460C3"/>
    <w:rsid w:val="0045755D"/>
    <w:rsid w:val="00463514"/>
    <w:rsid w:val="004A7EE1"/>
    <w:rsid w:val="005351A2"/>
    <w:rsid w:val="005B4943"/>
    <w:rsid w:val="005C0008"/>
    <w:rsid w:val="005C2565"/>
    <w:rsid w:val="005D244D"/>
    <w:rsid w:val="00687C71"/>
    <w:rsid w:val="007B13E8"/>
    <w:rsid w:val="007F048F"/>
    <w:rsid w:val="00801F71"/>
    <w:rsid w:val="00825147"/>
    <w:rsid w:val="00883A84"/>
    <w:rsid w:val="008A4355"/>
    <w:rsid w:val="008C22EF"/>
    <w:rsid w:val="00916A24"/>
    <w:rsid w:val="009B52B1"/>
    <w:rsid w:val="009D1F72"/>
    <w:rsid w:val="00A352F5"/>
    <w:rsid w:val="00B004E2"/>
    <w:rsid w:val="00B04D61"/>
    <w:rsid w:val="00B412D3"/>
    <w:rsid w:val="00B61FCE"/>
    <w:rsid w:val="00BE3EA8"/>
    <w:rsid w:val="00BE429B"/>
    <w:rsid w:val="00BF64D5"/>
    <w:rsid w:val="00C52135"/>
    <w:rsid w:val="00C84755"/>
    <w:rsid w:val="00CC6418"/>
    <w:rsid w:val="00D04113"/>
    <w:rsid w:val="00D34C5E"/>
    <w:rsid w:val="00D74253"/>
    <w:rsid w:val="00D864ED"/>
    <w:rsid w:val="00D9758B"/>
    <w:rsid w:val="00DC494B"/>
    <w:rsid w:val="00DD5266"/>
    <w:rsid w:val="00E31B4D"/>
    <w:rsid w:val="00E37439"/>
    <w:rsid w:val="00F016E9"/>
    <w:rsid w:val="00F10F55"/>
    <w:rsid w:val="00F7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List Paragraph"/>
    <w:basedOn w:val="a"/>
    <w:uiPriority w:val="34"/>
    <w:qFormat/>
    <w:rsid w:val="00B04D61"/>
    <w:pPr>
      <w:ind w:left="720"/>
      <w:contextualSpacing/>
    </w:pPr>
  </w:style>
  <w:style w:type="paragraph" w:styleId="a5">
    <w:name w:val="No Spacing"/>
    <w:uiPriority w:val="1"/>
    <w:qFormat/>
    <w:rsid w:val="00DC494B"/>
    <w:pPr>
      <w:spacing w:after="0" w:line="240" w:lineRule="auto"/>
    </w:pPr>
  </w:style>
  <w:style w:type="table" w:styleId="a6">
    <w:name w:val="Table Grid"/>
    <w:basedOn w:val="a1"/>
    <w:uiPriority w:val="59"/>
    <w:rsid w:val="00BF6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D76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76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List Paragraph"/>
    <w:basedOn w:val="a"/>
    <w:uiPriority w:val="34"/>
    <w:qFormat/>
    <w:rsid w:val="00B04D61"/>
    <w:pPr>
      <w:ind w:left="720"/>
      <w:contextualSpacing/>
    </w:pPr>
  </w:style>
  <w:style w:type="paragraph" w:styleId="a5">
    <w:name w:val="No Spacing"/>
    <w:uiPriority w:val="1"/>
    <w:qFormat/>
    <w:rsid w:val="00DC494B"/>
    <w:pPr>
      <w:spacing w:after="0" w:line="240" w:lineRule="auto"/>
    </w:pPr>
  </w:style>
  <w:style w:type="table" w:styleId="a6">
    <w:name w:val="Table Grid"/>
    <w:basedOn w:val="a1"/>
    <w:uiPriority w:val="59"/>
    <w:rsid w:val="00BF6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D76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7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98172">
      <w:bodyDiv w:val="1"/>
      <w:marLeft w:val="0"/>
      <w:marRight w:val="0"/>
      <w:marTop w:val="0"/>
      <w:marBottom w:val="0"/>
      <w:divBdr>
        <w:top w:val="none" w:sz="0" w:space="0" w:color="auto"/>
        <w:left w:val="none" w:sz="0" w:space="0" w:color="auto"/>
        <w:bottom w:val="none" w:sz="0" w:space="0" w:color="auto"/>
        <w:right w:val="none" w:sz="0" w:space="0" w:color="auto"/>
      </w:divBdr>
    </w:div>
    <w:div w:id="231893385">
      <w:bodyDiv w:val="1"/>
      <w:marLeft w:val="0"/>
      <w:marRight w:val="0"/>
      <w:marTop w:val="0"/>
      <w:marBottom w:val="0"/>
      <w:divBdr>
        <w:top w:val="none" w:sz="0" w:space="0" w:color="auto"/>
        <w:left w:val="none" w:sz="0" w:space="0" w:color="auto"/>
        <w:bottom w:val="none" w:sz="0" w:space="0" w:color="auto"/>
        <w:right w:val="none" w:sz="0" w:space="0" w:color="auto"/>
      </w:divBdr>
    </w:div>
    <w:div w:id="967854356">
      <w:bodyDiv w:val="1"/>
      <w:marLeft w:val="0"/>
      <w:marRight w:val="0"/>
      <w:marTop w:val="0"/>
      <w:marBottom w:val="0"/>
      <w:divBdr>
        <w:top w:val="none" w:sz="0" w:space="0" w:color="auto"/>
        <w:left w:val="none" w:sz="0" w:space="0" w:color="auto"/>
        <w:bottom w:val="none" w:sz="0" w:space="0" w:color="auto"/>
        <w:right w:val="none" w:sz="0" w:space="0" w:color="auto"/>
      </w:divBdr>
    </w:div>
    <w:div w:id="1130904255">
      <w:bodyDiv w:val="1"/>
      <w:marLeft w:val="0"/>
      <w:marRight w:val="0"/>
      <w:marTop w:val="0"/>
      <w:marBottom w:val="0"/>
      <w:divBdr>
        <w:top w:val="none" w:sz="0" w:space="0" w:color="auto"/>
        <w:left w:val="none" w:sz="0" w:space="0" w:color="auto"/>
        <w:bottom w:val="none" w:sz="0" w:space="0" w:color="auto"/>
        <w:right w:val="none" w:sz="0" w:space="0" w:color="auto"/>
      </w:divBdr>
    </w:div>
    <w:div w:id="1731419982">
      <w:bodyDiv w:val="1"/>
      <w:marLeft w:val="0"/>
      <w:marRight w:val="0"/>
      <w:marTop w:val="0"/>
      <w:marBottom w:val="0"/>
      <w:divBdr>
        <w:top w:val="none" w:sz="0" w:space="0" w:color="auto"/>
        <w:left w:val="none" w:sz="0" w:space="0" w:color="auto"/>
        <w:bottom w:val="none" w:sz="0" w:space="0" w:color="auto"/>
        <w:right w:val="none" w:sz="0" w:space="0" w:color="auto"/>
      </w:divBdr>
    </w:div>
    <w:div w:id="18333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8891</Words>
  <Characters>50680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6</cp:revision>
  <cp:lastPrinted>2024-04-26T05:34:00Z</cp:lastPrinted>
  <dcterms:created xsi:type="dcterms:W3CDTF">2024-04-26T04:45:00Z</dcterms:created>
  <dcterms:modified xsi:type="dcterms:W3CDTF">2024-04-26T05:35:00Z</dcterms:modified>
</cp:coreProperties>
</file>