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A56664">
        <w:rPr>
          <w:b/>
          <w:sz w:val="24"/>
          <w:szCs w:val="24"/>
        </w:rPr>
        <w:t xml:space="preserve">ской области в </w:t>
      </w:r>
      <w:r w:rsidR="00ED5BC8">
        <w:rPr>
          <w:b/>
          <w:sz w:val="24"/>
          <w:szCs w:val="24"/>
        </w:rPr>
        <w:t xml:space="preserve">сентябре </w:t>
      </w:r>
      <w:r w:rsidR="007A4359"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8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5BC8">
        <w:rPr>
          <w:spacing w:val="-10"/>
          <w:sz w:val="24"/>
          <w:szCs w:val="24"/>
        </w:rPr>
        <w:t xml:space="preserve">сентябре </w:t>
      </w:r>
      <w:r w:rsidR="007A4359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ED5BC8">
        <w:rPr>
          <w:b/>
          <w:spacing w:val="-10"/>
          <w:sz w:val="24"/>
          <w:szCs w:val="24"/>
        </w:rPr>
        <w:t xml:space="preserve">0 </w:t>
      </w:r>
      <w:r w:rsidR="001B3867"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(в августе</w:t>
      </w:r>
      <w:r w:rsidR="00A56664">
        <w:rPr>
          <w:spacing w:val="-10"/>
          <w:sz w:val="24"/>
          <w:szCs w:val="24"/>
        </w:rPr>
        <w:t xml:space="preserve"> </w:t>
      </w:r>
      <w:r w:rsidR="00F06DC0">
        <w:rPr>
          <w:spacing w:val="-10"/>
          <w:sz w:val="24"/>
          <w:szCs w:val="24"/>
        </w:rPr>
        <w:t>2024 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сентябре</w:t>
      </w:r>
      <w:r w:rsidR="00A56664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</w:t>
      </w:r>
      <w:r w:rsidR="00ED5BC8">
        <w:rPr>
          <w:b/>
          <w:spacing w:val="-10"/>
          <w:sz w:val="24"/>
          <w:szCs w:val="24"/>
        </w:rPr>
        <w:t xml:space="preserve">0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ED5BC8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>(</w:t>
      </w:r>
      <w:r w:rsidR="00A56664">
        <w:rPr>
          <w:sz w:val="24"/>
          <w:szCs w:val="24"/>
        </w:rPr>
        <w:t xml:space="preserve"> в </w:t>
      </w:r>
      <w:r w:rsidR="00ED5BC8">
        <w:rPr>
          <w:sz w:val="24"/>
          <w:szCs w:val="24"/>
        </w:rPr>
        <w:t>августе</w:t>
      </w:r>
      <w:r w:rsidR="00F06DC0">
        <w:rPr>
          <w:sz w:val="24"/>
          <w:szCs w:val="24"/>
        </w:rPr>
        <w:t>2024 года-1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ED5BC8">
        <w:rPr>
          <w:sz w:val="24"/>
          <w:szCs w:val="24"/>
        </w:rPr>
        <w:t>сентябре</w:t>
      </w:r>
      <w:r w:rsidR="00F06DC0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ED5BC8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>августе</w:t>
      </w:r>
      <w:r w:rsidR="00A56664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 xml:space="preserve">августе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AC362D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F06DC0">
        <w:rPr>
          <w:spacing w:val="-10"/>
          <w:sz w:val="24"/>
          <w:szCs w:val="24"/>
        </w:rPr>
        <w:t xml:space="preserve">  </w:t>
      </w:r>
      <w:r w:rsidR="00ED5BC8">
        <w:rPr>
          <w:spacing w:val="-10"/>
          <w:sz w:val="24"/>
          <w:szCs w:val="24"/>
        </w:rPr>
        <w:t xml:space="preserve">августом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сентябрем</w:t>
      </w:r>
      <w:r w:rsidR="00F06DC0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ED5BC8">
        <w:rPr>
          <w:spacing w:val="-10"/>
          <w:sz w:val="24"/>
          <w:szCs w:val="24"/>
        </w:rPr>
        <w:t xml:space="preserve">сентябре </w:t>
      </w:r>
      <w:r w:rsidR="000121DE">
        <w:rPr>
          <w:spacing w:val="-10"/>
          <w:sz w:val="24"/>
          <w:szCs w:val="24"/>
        </w:rPr>
        <w:t>202</w:t>
      </w:r>
      <w:r w:rsidR="00ED5BC8">
        <w:rPr>
          <w:spacing w:val="-10"/>
          <w:sz w:val="24"/>
          <w:szCs w:val="24"/>
        </w:rPr>
        <w:t>4 уменьшилось.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ED24F4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ED24F4">
        <w:rPr>
          <w:sz w:val="24"/>
          <w:szCs w:val="24"/>
        </w:rPr>
        <w:t xml:space="preserve"> августе</w:t>
      </w:r>
      <w:r w:rsidR="0084117B">
        <w:rPr>
          <w:sz w:val="24"/>
          <w:szCs w:val="24"/>
        </w:rPr>
        <w:t>2024-1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сентябре</w:t>
      </w:r>
      <w:r w:rsidR="0084117B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ED24F4">
        <w:rPr>
          <w:sz w:val="24"/>
          <w:szCs w:val="24"/>
        </w:rPr>
        <w:t xml:space="preserve"> августе</w:t>
      </w:r>
      <w:r w:rsidR="00F858CE">
        <w:rPr>
          <w:sz w:val="24"/>
          <w:szCs w:val="24"/>
        </w:rPr>
        <w:t>2024</w:t>
      </w:r>
      <w:r w:rsidR="00ED24F4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 в </w:t>
      </w:r>
      <w:r w:rsidR="00ED24F4">
        <w:rPr>
          <w:sz w:val="24"/>
          <w:szCs w:val="24"/>
        </w:rPr>
        <w:t>сентябре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августе</w:t>
      </w:r>
      <w:r w:rsidR="00F858CE">
        <w:rPr>
          <w:sz w:val="24"/>
          <w:szCs w:val="24"/>
        </w:rPr>
        <w:t>2024</w:t>
      </w:r>
      <w:r w:rsidR="0001657E">
        <w:rPr>
          <w:sz w:val="24"/>
          <w:szCs w:val="24"/>
        </w:rPr>
        <w:t>-0,в</w:t>
      </w:r>
      <w:r w:rsidR="00B95B23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сентябре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ED24F4">
        <w:rPr>
          <w:sz w:val="24"/>
          <w:szCs w:val="24"/>
        </w:rPr>
        <w:t>в августе 2024 года-0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сентябре </w:t>
      </w:r>
      <w:r w:rsidR="00C71743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августе </w:t>
      </w:r>
      <w:r w:rsidR="0084117B">
        <w:rPr>
          <w:sz w:val="24"/>
          <w:szCs w:val="24"/>
        </w:rPr>
        <w:t>2024-1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сентябре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D24F4">
        <w:rPr>
          <w:b/>
          <w:sz w:val="24"/>
          <w:szCs w:val="24"/>
        </w:rPr>
        <w:t>-0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D24F4">
        <w:rPr>
          <w:sz w:val="24"/>
          <w:szCs w:val="24"/>
        </w:rPr>
        <w:t>сентябре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ED24F4">
        <w:rPr>
          <w:sz w:val="24"/>
          <w:szCs w:val="24"/>
        </w:rPr>
        <w:t xml:space="preserve"> августе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-0,в </w:t>
      </w:r>
      <w:r w:rsidR="00ED24F4">
        <w:rPr>
          <w:sz w:val="24"/>
          <w:szCs w:val="24"/>
        </w:rPr>
        <w:t xml:space="preserve">сентябре </w:t>
      </w:r>
      <w:r w:rsidR="00C71743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24F4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ED24F4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года-0,в </w:t>
      </w:r>
      <w:r w:rsidR="00ED24F4">
        <w:rPr>
          <w:sz w:val="24"/>
          <w:szCs w:val="24"/>
        </w:rPr>
        <w:t>сентябре</w:t>
      </w:r>
      <w:r w:rsidR="0084117B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lastRenderedPageBreak/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-0,в</w:t>
      </w:r>
      <w:r w:rsidR="00F8217F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года-0,в</w:t>
      </w:r>
      <w:r w:rsidR="00781676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года-0,в </w:t>
      </w:r>
      <w:r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43F13">
        <w:rPr>
          <w:sz w:val="24"/>
          <w:szCs w:val="24"/>
        </w:rPr>
        <w:t>августе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 </w:t>
      </w:r>
      <w:r w:rsidR="00643F13">
        <w:rPr>
          <w:sz w:val="24"/>
          <w:szCs w:val="24"/>
        </w:rPr>
        <w:t>сентябре</w:t>
      </w:r>
      <w:r w:rsidR="00D0368A">
        <w:rPr>
          <w:sz w:val="24"/>
          <w:szCs w:val="24"/>
        </w:rPr>
        <w:t>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24520">
        <w:rPr>
          <w:b/>
          <w:sz w:val="24"/>
          <w:szCs w:val="24"/>
        </w:rPr>
        <w:t xml:space="preserve"> Егоровского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-0,в</w:t>
      </w:r>
      <w:r w:rsidR="00FA57EF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43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FC" w:rsidRDefault="006C20FC" w:rsidP="008E63D9">
      <w:r>
        <w:separator/>
      </w:r>
    </w:p>
  </w:endnote>
  <w:endnote w:type="continuationSeparator" w:id="0">
    <w:p w:rsidR="006C20FC" w:rsidRDefault="006C20FC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FC" w:rsidRDefault="006C20FC" w:rsidP="008E63D9">
      <w:r>
        <w:separator/>
      </w:r>
    </w:p>
  </w:footnote>
  <w:footnote w:type="continuationSeparator" w:id="0">
    <w:p w:rsidR="006C20FC" w:rsidRDefault="006C20FC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3F13"/>
    <w:rsid w:val="00644F0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20FC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4F4"/>
    <w:rsid w:val="00ED45CB"/>
    <w:rsid w:val="00ED5BC8"/>
    <w:rsid w:val="00EE5980"/>
    <w:rsid w:val="00EE6D11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w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419888"/>
        <c:axId val="268418208"/>
      </c:barChart>
      <c:dateAx>
        <c:axId val="268419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418208"/>
        <c:crosses val="autoZero"/>
        <c:auto val="1"/>
        <c:lblOffset val="100"/>
        <c:baseTimeUnit val="months"/>
      </c:dateAx>
      <c:valAx>
        <c:axId val="26841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41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118992"/>
        <c:axId val="163564448"/>
      </c:barChart>
      <c:dateAx>
        <c:axId val="2701189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564448"/>
        <c:crosses val="autoZero"/>
        <c:auto val="1"/>
        <c:lblOffset val="100"/>
        <c:baseTimeUnit val="months"/>
      </c:dateAx>
      <c:valAx>
        <c:axId val="16356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11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240096"/>
        <c:axId val="165239536"/>
      </c:barChart>
      <c:catAx>
        <c:axId val="16524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39536"/>
        <c:crosses val="autoZero"/>
        <c:auto val="1"/>
        <c:lblAlgn val="ctr"/>
        <c:lblOffset val="100"/>
        <c:noMultiLvlLbl val="0"/>
      </c:catAx>
      <c:valAx>
        <c:axId val="16523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4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909040"/>
        <c:axId val="277508160"/>
      </c:barChart>
      <c:dateAx>
        <c:axId val="1619090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508160"/>
        <c:crosses val="autoZero"/>
        <c:auto val="1"/>
        <c:lblOffset val="100"/>
        <c:baseTimeUnit val="months"/>
      </c:dateAx>
      <c:valAx>
        <c:axId val="2775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0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EB82-7F76-4C2F-8162-AC85D5B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13</cp:revision>
  <cp:lastPrinted>2018-12-03T05:51:00Z</cp:lastPrinted>
  <dcterms:created xsi:type="dcterms:W3CDTF">2024-07-22T04:07:00Z</dcterms:created>
  <dcterms:modified xsi:type="dcterms:W3CDTF">2024-11-05T05:51:00Z</dcterms:modified>
</cp:coreProperties>
</file>