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F03DAC">
        <w:rPr>
          <w:rFonts w:ascii="Times New Roman" w:hAnsi="Times New Roman" w:cs="Times New Roman"/>
          <w:sz w:val="24"/>
          <w:szCs w:val="24"/>
        </w:rPr>
        <w:t xml:space="preserve"> 13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3DAC">
        <w:rPr>
          <w:rFonts w:ascii="Times New Roman" w:hAnsi="Times New Roman" w:cs="Times New Roman"/>
          <w:sz w:val="24"/>
          <w:szCs w:val="24"/>
        </w:rPr>
        <w:t>23</w:t>
      </w:r>
      <w:r w:rsidR="00065DE2">
        <w:rPr>
          <w:rFonts w:ascii="Times New Roman" w:hAnsi="Times New Roman" w:cs="Times New Roman"/>
          <w:sz w:val="24"/>
          <w:szCs w:val="24"/>
        </w:rPr>
        <w:t xml:space="preserve"> мая</w:t>
      </w:r>
      <w:r w:rsidR="004F07CD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DAC">
        <w:rPr>
          <w:rFonts w:ascii="Times New Roman" w:hAnsi="Times New Roman" w:cs="Times New Roman"/>
          <w:b/>
          <w:szCs w:val="24"/>
        </w:rPr>
        <w:t>13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065DE2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065DE2" w:rsidRPr="00065DE2" w:rsidRDefault="00065DE2" w:rsidP="00065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65DE2" w:rsidRPr="00065DE2" w:rsidRDefault="00065DE2" w:rsidP="00065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 ЕГОРОВСКОГО СЕЛЬСОВЕТА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БОЛОТНИНСКОГО РАЙОНА НОВОСИБИРСКОЙ ОБЛАСТИ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 6</w:t>
      </w: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>-й сессии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>(шестого созыва)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0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</w:rPr>
        <w:t>.2024 года                                                                                                 № 17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внесение изменений в решение 56-й сессии (шестого созыва) Совета депутатов  Егоровского сельсовета от 22.12.2023г. №159 «О бюджете Егоровского сельсовета</w:t>
      </w:r>
      <w:r w:rsidRPr="00F03DA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03DAC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 год и плановый период 2025 и 2026 годов»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sz w:val="28"/>
          <w:szCs w:val="28"/>
        </w:rPr>
        <w:t>1.п.1.Статья 1. изложить в следующей редакции: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left="177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Егоровского сельсовета</w:t>
      </w:r>
      <w:r w:rsidRPr="00F03D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03DAC">
        <w:rPr>
          <w:rFonts w:ascii="Times New Roman" w:eastAsia="Times New Roman" w:hAnsi="Times New Roman" w:cs="Times New Roman"/>
          <w:sz w:val="28"/>
          <w:szCs w:val="28"/>
        </w:rPr>
        <w:t xml:space="preserve"> (далее – местный бюджет) на 2024 год: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 xml:space="preserve">17494,9 тыс. рублей, в том числе объем безвозмездных поступлений в сумме 14683,3 тыс. рублей, из них объем межбюджетных трансфертов, получаемых из других бюджетов бюджетной системы Российской Федерации, в сумме 14683,3 тыс. рублей, в том числе объем субсидий, субвенций и иных межбюджетных трансфертов, имеющих целевое назначение, в сумме 166,5 тыс. рублей. 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>2) общий объем расходов местного бюджета в сумме 17985,1 тыс. рублей.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>3) профицит местного бюджета в сумме 490,2 рублей.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DAC" w:rsidRPr="00F03DAC" w:rsidRDefault="00F03DAC" w:rsidP="00F03DAC">
      <w:pPr>
        <w:widowControl w:val="0"/>
        <w:spacing w:after="12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3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2.п.1.,п.2 Статья 4 изложить в следующей редакции:</w:t>
      </w:r>
    </w:p>
    <w:p w:rsidR="00F03DAC" w:rsidRPr="00F03DAC" w:rsidRDefault="00F03DAC" w:rsidP="00F03DAC">
      <w:pPr>
        <w:widowControl w:val="0"/>
        <w:spacing w:after="120"/>
        <w:ind w:firstLine="709"/>
        <w:rPr>
          <w:rFonts w:ascii="Calibri" w:eastAsia="Calibri" w:hAnsi="Calibri" w:cs="Times New Roman"/>
          <w:sz w:val="28"/>
          <w:szCs w:val="28"/>
          <w:lang w:eastAsia="en-US"/>
        </w:rPr>
      </w:pPr>
      <w:r w:rsidRPr="00F03DAC">
        <w:rPr>
          <w:rFonts w:ascii="Calibri" w:eastAsia="Calibri" w:hAnsi="Calibri" w:cs="Times New Roman"/>
          <w:sz w:val="28"/>
          <w:szCs w:val="28"/>
          <w:lang w:eastAsia="en-US"/>
        </w:rPr>
        <w:t xml:space="preserve">      </w:t>
      </w:r>
    </w:p>
    <w:p w:rsidR="00F03DAC" w:rsidRPr="00F03DAC" w:rsidRDefault="00F03DAC" w:rsidP="00F03DA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в пределах общего объема расходов, установленного </w:t>
      </w:r>
      <w:hyperlink w:anchor="P12" w:history="1">
        <w:r w:rsidRPr="00F03DA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</w:t>
        </w:r>
      </w:hyperlink>
      <w:r w:rsidRPr="00F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Решения, распределение бюджетных ассигнований: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согласно </w:t>
      </w:r>
      <w:r w:rsidRPr="00F03DAC">
        <w:rPr>
          <w:rFonts w:ascii="Times New Roman" w:eastAsia="Times New Roman" w:hAnsi="Times New Roman" w:cs="Times New Roman"/>
          <w:b/>
          <w:sz w:val="28"/>
          <w:szCs w:val="28"/>
        </w:rPr>
        <w:t>приложению 3</w:t>
      </w:r>
      <w:r w:rsidRPr="00F03DA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>2. Утвердить ведомственную структуру расходов бюджета муниципального образования Егоровского сельсовета</w:t>
      </w:r>
      <w:r w:rsidRPr="00F03D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F03DAC">
        <w:rPr>
          <w:rFonts w:ascii="Times New Roman" w:eastAsia="Times New Roman" w:hAnsi="Times New Roman" w:cs="Times New Roman"/>
          <w:sz w:val="28"/>
          <w:szCs w:val="28"/>
        </w:rPr>
        <w:t xml:space="preserve">на 2024 год согласно </w:t>
      </w:r>
      <w:r w:rsidRPr="00F03DAC">
        <w:rPr>
          <w:rFonts w:ascii="Times New Roman" w:eastAsia="Times New Roman" w:hAnsi="Times New Roman" w:cs="Times New Roman"/>
          <w:b/>
          <w:sz w:val="28"/>
          <w:szCs w:val="28"/>
        </w:rPr>
        <w:t>приложению 4</w:t>
      </w:r>
      <w:r w:rsidRPr="00F03DA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sz w:val="28"/>
          <w:szCs w:val="28"/>
        </w:rPr>
        <w:t>3.Статья 8 изложить в следующей редакции:</w:t>
      </w:r>
    </w:p>
    <w:p w:rsidR="00F03DAC" w:rsidRPr="00F03DAC" w:rsidRDefault="00F03DAC" w:rsidP="00F03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3DAC" w:rsidRPr="00F03DAC" w:rsidRDefault="00F03DAC" w:rsidP="00F03D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источники финансирования дефицита местного бюджета на 2024 год согласно </w:t>
      </w:r>
      <w:r w:rsidRPr="00F03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Приложению 8</w:t>
      </w:r>
      <w:r w:rsidRPr="00F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Решению.</w:t>
      </w:r>
      <w:r w:rsidRPr="00F03DAC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b/>
          <w:sz w:val="28"/>
          <w:szCs w:val="28"/>
        </w:rPr>
        <w:t>4.Статья 12 изложить в следующей редакции:</w:t>
      </w: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20 мая 2024 года и подлежит официальному опубликованию не позднее 10 дней после его подписания в установленном порядке.</w:t>
      </w:r>
    </w:p>
    <w:p w:rsidR="00F03DAC" w:rsidRPr="00F03DAC" w:rsidRDefault="00F03DAC" w:rsidP="00F03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3DAC" w:rsidRPr="00F03DAC" w:rsidRDefault="00F03DAC" w:rsidP="00F0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3DAC" w:rsidRPr="00F03DAC" w:rsidRDefault="00F03DAC" w:rsidP="00F0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r w:rsidRPr="00F03DAC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лав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>муниципального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образования </w:t>
      </w:r>
    </w:p>
    <w:p w:rsidR="00F03DAC" w:rsidRPr="00F03DAC" w:rsidRDefault="00F03DAC" w:rsidP="00F0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>Егоровского сельсовета</w:t>
      </w:r>
      <w:r w:rsidRPr="00F03DAC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Болотнинского района </w:t>
      </w:r>
    </w:p>
    <w:p w:rsidR="00F03DAC" w:rsidRPr="00F03DAC" w:rsidRDefault="00F03DAC" w:rsidP="00F03DAC">
      <w:pPr>
        <w:widowControl w:val="0"/>
        <w:tabs>
          <w:tab w:val="left" w:pos="69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>Новосибирской области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ab/>
        <w:t>М.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</w:rPr>
        <w:t>Н. Сергеева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</w:p>
    <w:p w:rsidR="00F03DAC" w:rsidRPr="00F03DAC" w:rsidRDefault="00F03DAC" w:rsidP="00F03DAC">
      <w:pPr>
        <w:widowControl w:val="0"/>
        <w:tabs>
          <w:tab w:val="left" w:pos="69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DAC" w:rsidRPr="00F03DAC" w:rsidRDefault="00F03DAC" w:rsidP="00F03DAC">
      <w:pPr>
        <w:widowControl w:val="0"/>
        <w:tabs>
          <w:tab w:val="left" w:pos="69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3DAC" w:rsidRPr="00F03DAC" w:rsidRDefault="00F03DAC" w:rsidP="00F0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F03DAC" w:rsidRPr="00F03DAC" w:rsidRDefault="00F03DAC" w:rsidP="00F03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F03DAC" w:rsidRPr="00F03DAC" w:rsidRDefault="00F03DAC" w:rsidP="00F0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>Егоровского сельсовета</w:t>
      </w:r>
      <w:r w:rsidRPr="00F03DAC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Болотнинского района </w:t>
      </w:r>
    </w:p>
    <w:p w:rsidR="00F03DAC" w:rsidRPr="00F03DAC" w:rsidRDefault="00F03DAC" w:rsidP="00F0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r w:rsidRPr="00F03DAC">
        <w:rPr>
          <w:rFonts w:ascii="Times New Roman" w:eastAsia="Times New Roman" w:hAnsi="Times New Roman" w:cs="Times New Roman"/>
          <w:sz w:val="28"/>
          <w:szCs w:val="28"/>
          <w:lang w:val="x-none"/>
        </w:rPr>
        <w:t>Новосибирской области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                                          </w:t>
      </w:r>
      <w:r w:rsidRPr="00F03DAC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Pr="00F03DA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            Е.Н.Ягошина</w:t>
      </w:r>
    </w:p>
    <w:p w:rsidR="00F03DAC" w:rsidRPr="00F03DAC" w:rsidRDefault="00F03DAC" w:rsidP="00F0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F03DAC" w:rsidRPr="00F03DAC" w:rsidRDefault="00F03DAC" w:rsidP="00F03D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75DBE" w:rsidRPr="00FA1074" w:rsidRDefault="00475DB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475DBE" w:rsidRPr="00FA1074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AB" w:rsidRDefault="007770AB" w:rsidP="009F50F2">
      <w:pPr>
        <w:spacing w:after="0" w:line="240" w:lineRule="auto"/>
      </w:pPr>
      <w:r>
        <w:separator/>
      </w:r>
    </w:p>
  </w:endnote>
  <w:endnote w:type="continuationSeparator" w:id="0">
    <w:p w:rsidR="007770AB" w:rsidRDefault="007770A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AB" w:rsidRDefault="007770AB" w:rsidP="009F50F2">
      <w:pPr>
        <w:spacing w:after="0" w:line="240" w:lineRule="auto"/>
      </w:pPr>
      <w:r>
        <w:separator/>
      </w:r>
    </w:p>
  </w:footnote>
  <w:footnote w:type="continuationSeparator" w:id="0">
    <w:p w:rsidR="007770AB" w:rsidRDefault="007770AB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66C4FAD"/>
    <w:multiLevelType w:val="hybridMultilevel"/>
    <w:tmpl w:val="E8F6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0"/>
    <w:rsid w:val="00014580"/>
    <w:rsid w:val="00015391"/>
    <w:rsid w:val="00016211"/>
    <w:rsid w:val="000246EC"/>
    <w:rsid w:val="00032A4C"/>
    <w:rsid w:val="00041ECC"/>
    <w:rsid w:val="00065DE2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0440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770AB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92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B7FB1"/>
    <w:rsid w:val="00EC21AB"/>
    <w:rsid w:val="00ED1999"/>
    <w:rsid w:val="00ED7751"/>
    <w:rsid w:val="00EE3E7F"/>
    <w:rsid w:val="00EF407A"/>
    <w:rsid w:val="00EF7961"/>
    <w:rsid w:val="00F03DAC"/>
    <w:rsid w:val="00F36743"/>
    <w:rsid w:val="00F37E90"/>
    <w:rsid w:val="00F44CDA"/>
    <w:rsid w:val="00F77559"/>
    <w:rsid w:val="00F83C87"/>
    <w:rsid w:val="00F9441E"/>
    <w:rsid w:val="00FA1074"/>
    <w:rsid w:val="00FA39DF"/>
    <w:rsid w:val="00FB03DD"/>
    <w:rsid w:val="00FB54D9"/>
    <w:rsid w:val="00FC0624"/>
    <w:rsid w:val="00FD7CD8"/>
    <w:rsid w:val="00FE18A8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832E5-22D2-479C-8838-FBD326D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2024-05-28T09:48:00Z</cp:lastPrinted>
  <dcterms:created xsi:type="dcterms:W3CDTF">2024-05-28T09:47:00Z</dcterms:created>
  <dcterms:modified xsi:type="dcterms:W3CDTF">2024-10-25T10:12:00Z</dcterms:modified>
</cp:coreProperties>
</file>