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A1" w:rsidRPr="00DF62DF" w:rsidRDefault="00442327" w:rsidP="004869BD">
      <w:pPr>
        <w:rPr>
          <w:b/>
        </w:rPr>
      </w:pPr>
      <w:r w:rsidRPr="00DF62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6BC9" w:rsidRPr="00DF62D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9A1" w:rsidRPr="00DF62DF" w:rsidRDefault="002A656E" w:rsidP="005119A1">
      <w:pPr>
        <w:tabs>
          <w:tab w:val="left" w:pos="7365"/>
        </w:tabs>
        <w:jc w:val="center"/>
        <w:rPr>
          <w:b/>
        </w:rPr>
      </w:pPr>
      <w:r w:rsidRPr="00DF62DF">
        <w:rPr>
          <w:b/>
        </w:rPr>
        <w:t>СОВЕТ ДЕПУТАТОВ ЕГОРОВСКОГО</w:t>
      </w:r>
      <w:r w:rsidR="005119A1" w:rsidRPr="00DF62DF">
        <w:rPr>
          <w:b/>
        </w:rPr>
        <w:t xml:space="preserve"> СЕЛЬСОВЕТА</w:t>
      </w:r>
    </w:p>
    <w:p w:rsidR="005119A1" w:rsidRPr="00DF62DF" w:rsidRDefault="005119A1" w:rsidP="005119A1">
      <w:pPr>
        <w:tabs>
          <w:tab w:val="left" w:pos="7365"/>
        </w:tabs>
        <w:jc w:val="center"/>
        <w:rPr>
          <w:b/>
        </w:rPr>
      </w:pPr>
      <w:r w:rsidRPr="00DF62DF">
        <w:rPr>
          <w:b/>
        </w:rPr>
        <w:t>БОЛОТНИНСКОГО РАЙОНА НОВОСИБИРСКОЙ ОБЛАСТИ</w:t>
      </w:r>
    </w:p>
    <w:p w:rsidR="00647A83" w:rsidRPr="00DF62DF" w:rsidRDefault="00647A83" w:rsidP="0079490E">
      <w:pPr>
        <w:tabs>
          <w:tab w:val="left" w:pos="2970"/>
        </w:tabs>
        <w:rPr>
          <w:b/>
        </w:rPr>
      </w:pPr>
    </w:p>
    <w:p w:rsidR="005119A1" w:rsidRPr="00DF62DF" w:rsidRDefault="00045429" w:rsidP="00D50063">
      <w:pPr>
        <w:tabs>
          <w:tab w:val="left" w:pos="2970"/>
        </w:tabs>
        <w:jc w:val="center"/>
        <w:rPr>
          <w:b/>
        </w:rPr>
      </w:pPr>
      <w:r w:rsidRPr="00DF62DF">
        <w:rPr>
          <w:b/>
        </w:rPr>
        <w:t>Решение</w:t>
      </w:r>
      <w:r w:rsidR="00177A53" w:rsidRPr="00DF62DF">
        <w:rPr>
          <w:b/>
        </w:rPr>
        <w:t xml:space="preserve"> </w:t>
      </w:r>
      <w:r w:rsidR="00015180">
        <w:rPr>
          <w:b/>
        </w:rPr>
        <w:t>59</w:t>
      </w:r>
      <w:r w:rsidRPr="00DF62DF">
        <w:rPr>
          <w:b/>
        </w:rPr>
        <w:t xml:space="preserve"> </w:t>
      </w:r>
      <w:r w:rsidR="005D2836" w:rsidRPr="00DF62DF">
        <w:rPr>
          <w:b/>
        </w:rPr>
        <w:t>-</w:t>
      </w:r>
      <w:r w:rsidR="00D51E3A" w:rsidRPr="00DF62DF">
        <w:rPr>
          <w:b/>
        </w:rPr>
        <w:t>о</w:t>
      </w:r>
      <w:r w:rsidR="005119A1" w:rsidRPr="00DF62DF">
        <w:rPr>
          <w:b/>
        </w:rPr>
        <w:t>й сессии</w:t>
      </w:r>
      <w:r w:rsidR="007248AF" w:rsidRPr="00DF62DF">
        <w:rPr>
          <w:b/>
        </w:rPr>
        <w:t xml:space="preserve"> </w:t>
      </w:r>
    </w:p>
    <w:p w:rsidR="005119A1" w:rsidRPr="00DF62DF" w:rsidRDefault="006817E6" w:rsidP="00D50063">
      <w:pPr>
        <w:jc w:val="center"/>
        <w:rPr>
          <w:b/>
        </w:rPr>
      </w:pPr>
      <w:r w:rsidRPr="00DF62DF">
        <w:rPr>
          <w:b/>
        </w:rPr>
        <w:t>(шестого</w:t>
      </w:r>
      <w:r w:rsidR="005119A1" w:rsidRPr="00DF62DF">
        <w:rPr>
          <w:b/>
        </w:rPr>
        <w:t xml:space="preserve"> созыва)</w:t>
      </w:r>
    </w:p>
    <w:p w:rsidR="00CB1B14" w:rsidRPr="00DF62DF" w:rsidRDefault="00CB1B14" w:rsidP="00CB1B14">
      <w:pPr>
        <w:tabs>
          <w:tab w:val="left" w:pos="7365"/>
        </w:tabs>
        <w:rPr>
          <w:b/>
        </w:rPr>
      </w:pPr>
    </w:p>
    <w:p w:rsidR="005119A1" w:rsidRPr="00DF62DF" w:rsidRDefault="005119A1" w:rsidP="005119A1">
      <w:pPr>
        <w:pStyle w:val="a4"/>
        <w:widowControl w:val="0"/>
        <w:jc w:val="center"/>
        <w:rPr>
          <w:b/>
          <w:sz w:val="24"/>
          <w:szCs w:val="24"/>
        </w:rPr>
      </w:pPr>
      <w:r w:rsidRPr="00DF62DF">
        <w:rPr>
          <w:b/>
          <w:sz w:val="24"/>
          <w:szCs w:val="24"/>
        </w:rPr>
        <w:t xml:space="preserve">от </w:t>
      </w:r>
      <w:r w:rsidR="00177A53" w:rsidRPr="00DF62DF">
        <w:rPr>
          <w:b/>
          <w:sz w:val="24"/>
          <w:szCs w:val="24"/>
        </w:rPr>
        <w:t>21.02</w:t>
      </w:r>
      <w:r w:rsidR="00045429" w:rsidRPr="00DF62DF">
        <w:rPr>
          <w:b/>
          <w:sz w:val="24"/>
          <w:szCs w:val="24"/>
        </w:rPr>
        <w:t>.2</w:t>
      </w:r>
      <w:r w:rsidR="00177A53" w:rsidRPr="00DF62DF">
        <w:rPr>
          <w:b/>
          <w:sz w:val="24"/>
          <w:szCs w:val="24"/>
        </w:rPr>
        <w:t>024</w:t>
      </w:r>
      <w:r w:rsidR="004869BD" w:rsidRPr="00DF62DF">
        <w:rPr>
          <w:b/>
          <w:sz w:val="24"/>
          <w:szCs w:val="24"/>
        </w:rPr>
        <w:t xml:space="preserve"> </w:t>
      </w:r>
      <w:r w:rsidRPr="00DF62DF">
        <w:rPr>
          <w:b/>
          <w:sz w:val="24"/>
          <w:szCs w:val="24"/>
        </w:rPr>
        <w:t xml:space="preserve">г.                                                                                 </w:t>
      </w:r>
      <w:r w:rsidR="00860DEB" w:rsidRPr="00DF62DF">
        <w:rPr>
          <w:b/>
          <w:sz w:val="24"/>
          <w:szCs w:val="24"/>
        </w:rPr>
        <w:t xml:space="preserve">           </w:t>
      </w:r>
      <w:r w:rsidR="00300188" w:rsidRPr="00DF62DF">
        <w:rPr>
          <w:b/>
          <w:sz w:val="24"/>
          <w:szCs w:val="24"/>
        </w:rPr>
        <w:t xml:space="preserve"> </w:t>
      </w:r>
      <w:r w:rsidRPr="00DF62DF">
        <w:rPr>
          <w:b/>
          <w:sz w:val="24"/>
          <w:szCs w:val="24"/>
        </w:rPr>
        <w:t xml:space="preserve">  № </w:t>
      </w:r>
      <w:r w:rsidR="00015180">
        <w:rPr>
          <w:b/>
          <w:sz w:val="24"/>
          <w:szCs w:val="24"/>
        </w:rPr>
        <w:t>164</w:t>
      </w:r>
    </w:p>
    <w:p w:rsidR="005119A1" w:rsidRPr="00DF62DF" w:rsidRDefault="005119A1" w:rsidP="005119A1">
      <w:pPr>
        <w:pStyle w:val="a4"/>
        <w:widowControl w:val="0"/>
        <w:jc w:val="center"/>
        <w:rPr>
          <w:b/>
          <w:sz w:val="24"/>
          <w:szCs w:val="24"/>
        </w:rPr>
      </w:pPr>
    </w:p>
    <w:p w:rsidR="00177A53" w:rsidRPr="00DF62DF" w:rsidRDefault="00AB57CF" w:rsidP="00177A53">
      <w:pPr>
        <w:ind w:firstLine="709"/>
        <w:jc w:val="both"/>
        <w:rPr>
          <w:color w:val="000000"/>
        </w:rPr>
      </w:pPr>
      <w:r w:rsidRPr="00DF62DF">
        <w:t>О внесении изменений в</w:t>
      </w:r>
      <w:r w:rsidR="00177A53" w:rsidRPr="00DF62DF">
        <w:t xml:space="preserve"> решение 42</w:t>
      </w:r>
      <w:r w:rsidR="002942A6" w:rsidRPr="00DF62DF">
        <w:t>-ой сессии (шестого</w:t>
      </w:r>
      <w:r w:rsidRPr="00DF62DF">
        <w:t xml:space="preserve"> созыва) Совета депутатов Егоровского сельсовета Болотнинского ра</w:t>
      </w:r>
      <w:r w:rsidR="009E5F9B" w:rsidRPr="00DF62DF">
        <w:t xml:space="preserve">йона </w:t>
      </w:r>
      <w:r w:rsidR="00045429" w:rsidRPr="00DF62DF">
        <w:t xml:space="preserve">Новосибирской области от </w:t>
      </w:r>
      <w:r w:rsidR="00177A53" w:rsidRPr="00DF62DF">
        <w:t xml:space="preserve">03.03.2023 г. № 121 </w:t>
      </w:r>
      <w:r w:rsidR="00DF62DF" w:rsidRPr="00DF62DF">
        <w:t>«</w:t>
      </w:r>
      <w:r w:rsidR="00DF62DF" w:rsidRPr="00DF62DF">
        <w:rPr>
          <w:color w:val="000000"/>
        </w:rPr>
        <w:t>Об</w:t>
      </w:r>
      <w:r w:rsidR="00177A53" w:rsidRPr="00DF62DF">
        <w:rPr>
          <w:color w:val="000000"/>
        </w:rPr>
        <w:t xml:space="preserve"> утверждении Порядка сообщения лицами, замещающими муниципальные должности </w:t>
      </w:r>
      <w:r w:rsidR="00177A53" w:rsidRPr="00DF62DF">
        <w:rPr>
          <w:rFonts w:eastAsia="Calibri"/>
          <w:bCs/>
        </w:rPr>
        <w:t>Егоровского сельсовета</w:t>
      </w:r>
      <w:r w:rsidR="00177A53" w:rsidRPr="00DF62DF">
        <w:rPr>
          <w:rFonts w:eastAsia="Calibri"/>
          <w:bCs/>
          <w:i/>
        </w:rPr>
        <w:t xml:space="preserve"> </w:t>
      </w:r>
      <w:r w:rsidR="00177A53" w:rsidRPr="00DF62DF">
        <w:rPr>
          <w:rFonts w:eastAsia="Calibri"/>
          <w:bCs/>
        </w:rPr>
        <w:t>Болотнинского района</w:t>
      </w:r>
      <w:r w:rsidR="00177A53" w:rsidRPr="00DF62DF">
        <w:rPr>
          <w:rFonts w:eastAsia="Calibri"/>
          <w:bCs/>
          <w:i/>
        </w:rPr>
        <w:t xml:space="preserve"> </w:t>
      </w:r>
      <w:r w:rsidR="00177A53" w:rsidRPr="00DF62DF">
        <w:rPr>
          <w:rFonts w:eastAsia="Calibri"/>
          <w:bCs/>
        </w:rPr>
        <w:t>Новосибирской области</w:t>
      </w:r>
      <w:r w:rsidR="00177A53" w:rsidRPr="00DF62DF">
        <w:rPr>
          <w:i/>
          <w:color w:val="000000"/>
        </w:rPr>
        <w:t>,</w:t>
      </w:r>
      <w:r w:rsidR="00177A53" w:rsidRPr="00DF62DF">
        <w:rPr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</w:t>
      </w:r>
    </w:p>
    <w:p w:rsidR="002942A6" w:rsidRPr="00DF62DF" w:rsidRDefault="002942A6" w:rsidP="00736A4E">
      <w:pPr>
        <w:contextualSpacing/>
      </w:pPr>
    </w:p>
    <w:p w:rsidR="00300188" w:rsidRPr="00DF62DF" w:rsidRDefault="002942A6" w:rsidP="00177A53">
      <w:pPr>
        <w:contextualSpacing/>
      </w:pPr>
      <w:r w:rsidRPr="00DF62DF">
        <w:t xml:space="preserve"> </w:t>
      </w:r>
      <w:r w:rsidR="00177A53" w:rsidRPr="00DF62DF">
        <w:t xml:space="preserve"> </w:t>
      </w:r>
      <w:r w:rsidRPr="00DF62DF">
        <w:t xml:space="preserve">В связи с </w:t>
      </w:r>
      <w:r w:rsidR="00736A4E" w:rsidRPr="00DF62DF">
        <w:t>приведением правовых</w:t>
      </w:r>
      <w:r w:rsidR="00C10E7C" w:rsidRPr="00DF62DF">
        <w:t xml:space="preserve">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законодательством, Уставом Егоровского </w:t>
      </w:r>
      <w:r w:rsidR="00300188" w:rsidRPr="00DF62DF">
        <w:t>сельсовета, Совет</w:t>
      </w:r>
      <w:r w:rsidR="00C10E7C" w:rsidRPr="00DF62DF">
        <w:t xml:space="preserve"> депутатов Егоровского сельсовета Болотнинского района Новосибирской области,</w:t>
      </w:r>
    </w:p>
    <w:p w:rsidR="00C10E7C" w:rsidRPr="00DF62DF" w:rsidRDefault="00C10E7C" w:rsidP="00C10E7C">
      <w:pPr>
        <w:adjustRightInd w:val="0"/>
        <w:contextualSpacing/>
        <w:jc w:val="both"/>
        <w:rPr>
          <w:b/>
        </w:rPr>
      </w:pPr>
      <w:r w:rsidRPr="00DF62DF">
        <w:rPr>
          <w:b/>
        </w:rPr>
        <w:t>РЕШИЛ:</w:t>
      </w:r>
    </w:p>
    <w:p w:rsidR="000D5FE8" w:rsidRPr="00DF62DF" w:rsidRDefault="000D5FE8" w:rsidP="00C10E7C">
      <w:pPr>
        <w:adjustRightInd w:val="0"/>
        <w:contextualSpacing/>
        <w:jc w:val="both"/>
        <w:rPr>
          <w:b/>
        </w:rPr>
      </w:pPr>
    </w:p>
    <w:p w:rsidR="00177A53" w:rsidRPr="00DF62DF" w:rsidRDefault="00177A53" w:rsidP="00177A53">
      <w:pPr>
        <w:ind w:firstLine="709"/>
        <w:jc w:val="both"/>
        <w:rPr>
          <w:color w:val="000000"/>
        </w:rPr>
      </w:pPr>
      <w:r w:rsidRPr="00DF62DF">
        <w:t>1</w:t>
      </w:r>
      <w:r w:rsidR="000D5FE8" w:rsidRPr="00DF62DF">
        <w:t>. Внести изменения в решение</w:t>
      </w:r>
      <w:r w:rsidRPr="00DF62DF">
        <w:t xml:space="preserve">42-ой сессии (шестого созыва) Совета депутатов Егоровского сельсовета Болотнинского района Новосибирской области от 03.03.2023 г. № 121 </w:t>
      </w:r>
      <w:bookmarkStart w:id="0" w:name="_GoBack"/>
      <w:r w:rsidRPr="00DF62DF">
        <w:t>«</w:t>
      </w:r>
      <w:r w:rsidRPr="00DF62DF">
        <w:rPr>
          <w:color w:val="000000"/>
        </w:rPr>
        <w:t xml:space="preserve">Об утверждении Порядка сообщения лицами, замещающими муниципальные должности </w:t>
      </w:r>
      <w:r w:rsidRPr="00DF62DF">
        <w:rPr>
          <w:rFonts w:eastAsia="Calibri"/>
          <w:bCs/>
        </w:rPr>
        <w:t>Егоровского сельсовета</w:t>
      </w:r>
      <w:r w:rsidRPr="00DF62DF">
        <w:rPr>
          <w:rFonts w:eastAsia="Calibri"/>
          <w:bCs/>
          <w:i/>
        </w:rPr>
        <w:t xml:space="preserve"> </w:t>
      </w:r>
      <w:r w:rsidRPr="00DF62DF">
        <w:rPr>
          <w:rFonts w:eastAsia="Calibri"/>
          <w:bCs/>
        </w:rPr>
        <w:t>Болотнинского района</w:t>
      </w:r>
      <w:r w:rsidRPr="00DF62DF">
        <w:rPr>
          <w:rFonts w:eastAsia="Calibri"/>
          <w:bCs/>
          <w:i/>
        </w:rPr>
        <w:t xml:space="preserve"> </w:t>
      </w:r>
      <w:r w:rsidRPr="00DF62DF">
        <w:rPr>
          <w:rFonts w:eastAsia="Calibri"/>
          <w:bCs/>
        </w:rPr>
        <w:t>Новосибирской области</w:t>
      </w:r>
      <w:r w:rsidRPr="00DF62DF">
        <w:rPr>
          <w:i/>
          <w:color w:val="000000"/>
        </w:rPr>
        <w:t>,</w:t>
      </w:r>
      <w:r w:rsidRPr="00DF62DF">
        <w:rPr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интересов»</w:t>
      </w:r>
      <w:bookmarkEnd w:id="0"/>
      <w:r w:rsidRPr="00DF62DF">
        <w:rPr>
          <w:color w:val="000000"/>
        </w:rPr>
        <w:t xml:space="preserve"> следующие изменения:</w:t>
      </w:r>
    </w:p>
    <w:p w:rsidR="00CB537C" w:rsidRPr="00DF62DF" w:rsidRDefault="00B761D4" w:rsidP="00CB537C">
      <w:pPr>
        <w:ind w:firstLine="709"/>
        <w:jc w:val="both"/>
      </w:pPr>
      <w:r w:rsidRPr="00DF62DF">
        <w:rPr>
          <w:rStyle w:val="ad"/>
          <w:b w:val="0"/>
        </w:rPr>
        <w:t xml:space="preserve">         </w:t>
      </w:r>
      <w:r w:rsidR="00AB57CF" w:rsidRPr="00DF62DF">
        <w:t>1</w:t>
      </w:r>
      <w:r w:rsidR="004C6FCC" w:rsidRPr="00DF62DF">
        <w:t>.1.</w:t>
      </w:r>
      <w:r w:rsidR="00DF62DF" w:rsidRPr="00DF62DF">
        <w:t>Абзац 2 п</w:t>
      </w:r>
      <w:r w:rsidR="00CB537C" w:rsidRPr="00DF62DF">
        <w:t>ункт</w:t>
      </w:r>
      <w:r w:rsidR="00DF62DF" w:rsidRPr="00DF62DF">
        <w:t>а</w:t>
      </w:r>
      <w:r w:rsidR="00CB537C" w:rsidRPr="00DF62DF">
        <w:t xml:space="preserve"> 2 Порядка читать в новой редакции: </w:t>
      </w:r>
    </w:p>
    <w:p w:rsidR="00710AE4" w:rsidRPr="00DF62DF" w:rsidRDefault="00DF62DF" w:rsidP="00DF62DF">
      <w:pPr>
        <w:autoSpaceDE w:val="0"/>
        <w:autoSpaceDN w:val="0"/>
        <w:ind w:firstLine="709"/>
        <w:jc w:val="both"/>
      </w:pPr>
      <w:r w:rsidRPr="00DF62DF">
        <w:t>«</w:t>
      </w:r>
      <w:r w:rsidR="00CB537C" w:rsidRPr="00DF62DF">
        <w:t>При невозможности направления уведомления в срок, указанный в абзаце первом настоящего пункта, по причине, не зависящей от лица, замещ</w:t>
      </w:r>
      <w:r w:rsidR="00BB025C">
        <w:t>ающего муниципальную должность,С</w:t>
      </w:r>
      <w:r w:rsidR="00CB537C" w:rsidRPr="00DF62DF">
        <w:t xml:space="preserve">оно направляется незамедлительно после устранения причины, за исключением случаев, когда причиной являются не зависящие от него обстоятельства, признанные </w:t>
      </w:r>
      <w:r w:rsidRPr="00DF62DF">
        <w:t>таковыми в соответствии со статьей 13 Федерального закона от 25.12.2008 №273-ФЗ « О противодействии коррупции»».</w:t>
      </w:r>
      <w:r w:rsidR="00C10E7C" w:rsidRPr="00DF62DF">
        <w:t xml:space="preserve"> </w:t>
      </w:r>
    </w:p>
    <w:p w:rsidR="00C10E7C" w:rsidRPr="00DF62DF" w:rsidRDefault="00C10E7C" w:rsidP="002A656E">
      <w:pPr>
        <w:pStyle w:val="ae"/>
        <w:tabs>
          <w:tab w:val="left" w:pos="970"/>
        </w:tabs>
        <w:spacing w:before="0" w:beforeAutospacing="0" w:after="0" w:afterAutospacing="0"/>
        <w:contextualSpacing/>
        <w:jc w:val="both"/>
      </w:pPr>
      <w:r w:rsidRPr="00DF62DF">
        <w:t xml:space="preserve"> </w:t>
      </w:r>
      <w:r w:rsidR="00B761D4" w:rsidRPr="00DF62DF">
        <w:t xml:space="preserve">   </w:t>
      </w:r>
      <w:r w:rsidRPr="00DF62DF">
        <w:t>2. 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Новосибирской области</w:t>
      </w:r>
      <w:r w:rsidRPr="00DF62DF">
        <w:rPr>
          <w:color w:val="000000"/>
        </w:rPr>
        <w:t xml:space="preserve"> </w:t>
      </w:r>
      <w:r w:rsidRPr="00DF62DF">
        <w:t>в информационно-телекоммуникационной сети «Интернет»</w:t>
      </w:r>
      <w:r w:rsidRPr="00DF62DF">
        <w:rPr>
          <w:bCs/>
        </w:rPr>
        <w:t>.</w:t>
      </w:r>
      <w:r w:rsidRPr="00DF62DF">
        <w:rPr>
          <w:b/>
          <w:i/>
          <w:color w:val="000000"/>
        </w:rPr>
        <w:t xml:space="preserve">  </w:t>
      </w:r>
      <w:r w:rsidRPr="00DF62DF">
        <w:t xml:space="preserve">                                                                 </w:t>
      </w:r>
    </w:p>
    <w:p w:rsidR="00C10E7C" w:rsidRPr="00DF62DF" w:rsidRDefault="00C10E7C" w:rsidP="006F514C">
      <w:pPr>
        <w:contextualSpacing/>
        <w:jc w:val="both"/>
      </w:pPr>
      <w:r w:rsidRPr="00DF62DF">
        <w:t xml:space="preserve">     3. Решение вступает в силу со дня официального опубликования.</w:t>
      </w:r>
    </w:p>
    <w:p w:rsidR="00AB57CF" w:rsidRPr="00DF62DF" w:rsidRDefault="00C10E7C" w:rsidP="0079490E">
      <w:pPr>
        <w:autoSpaceDE w:val="0"/>
        <w:autoSpaceDN w:val="0"/>
        <w:adjustRightInd w:val="0"/>
        <w:jc w:val="both"/>
      </w:pPr>
      <w:r w:rsidRPr="00DF62DF">
        <w:t xml:space="preserve">                                                    </w:t>
      </w:r>
    </w:p>
    <w:p w:rsidR="00DF62DF" w:rsidRDefault="00DF62DF" w:rsidP="00AB57CF">
      <w:pPr>
        <w:tabs>
          <w:tab w:val="left" w:pos="6465"/>
          <w:tab w:val="left" w:pos="6870"/>
        </w:tabs>
      </w:pPr>
      <w:r>
        <w:t>Исполняющая обязанности</w:t>
      </w:r>
    </w:p>
    <w:p w:rsidR="00AB57CF" w:rsidRPr="00DF62DF" w:rsidRDefault="00DF62DF" w:rsidP="00AB57CF">
      <w:pPr>
        <w:tabs>
          <w:tab w:val="left" w:pos="6465"/>
          <w:tab w:val="left" w:pos="6870"/>
        </w:tabs>
      </w:pPr>
      <w:r>
        <w:t>главы</w:t>
      </w:r>
      <w:r w:rsidR="002A656E" w:rsidRPr="00DF62DF">
        <w:t xml:space="preserve"> Егоровского</w:t>
      </w:r>
      <w:r w:rsidR="00AB57CF" w:rsidRPr="00DF62DF">
        <w:t xml:space="preserve"> сельсовета                          </w:t>
      </w:r>
      <w:r w:rsidR="00352E26" w:rsidRPr="00DF62DF">
        <w:t xml:space="preserve"> </w:t>
      </w:r>
      <w:r w:rsidR="00AB57CF" w:rsidRPr="00DF62DF">
        <w:t>Председатель Совета депутатов</w:t>
      </w:r>
    </w:p>
    <w:p w:rsidR="00AB57CF" w:rsidRPr="00DF62DF" w:rsidRDefault="00FF2006" w:rsidP="00AB57CF">
      <w:pPr>
        <w:tabs>
          <w:tab w:val="left" w:pos="5535"/>
        </w:tabs>
      </w:pPr>
      <w:r w:rsidRPr="00DF62DF">
        <w:t xml:space="preserve">Болотнинского района                                        </w:t>
      </w:r>
      <w:r w:rsidR="00AB57CF" w:rsidRPr="00DF62DF">
        <w:t>Егоровского сельсовета</w:t>
      </w:r>
    </w:p>
    <w:p w:rsidR="00AB57CF" w:rsidRPr="00DF62DF" w:rsidRDefault="00AB57CF" w:rsidP="00AB57CF">
      <w:pPr>
        <w:tabs>
          <w:tab w:val="left" w:pos="5535"/>
        </w:tabs>
      </w:pPr>
      <w:r w:rsidRPr="00DF62DF">
        <w:t>Новосибирской области</w:t>
      </w:r>
      <w:r w:rsidR="00FF2006" w:rsidRPr="00DF62DF">
        <w:t xml:space="preserve">                                      </w:t>
      </w:r>
      <w:r w:rsidRPr="00DF62DF">
        <w:t>Болотнинского района</w:t>
      </w:r>
    </w:p>
    <w:p w:rsidR="00AB57CF" w:rsidRPr="00DF62DF" w:rsidRDefault="00AB57CF" w:rsidP="007248AF">
      <w:pPr>
        <w:tabs>
          <w:tab w:val="left" w:pos="4725"/>
          <w:tab w:val="left" w:pos="5535"/>
        </w:tabs>
      </w:pPr>
      <w:r w:rsidRPr="00DF62DF">
        <w:tab/>
        <w:t>Новосибирской области</w:t>
      </w:r>
    </w:p>
    <w:p w:rsidR="00AB57CF" w:rsidRPr="00DF62DF" w:rsidRDefault="00AB57CF" w:rsidP="00A06BF1">
      <w:pPr>
        <w:tabs>
          <w:tab w:val="left" w:pos="5475"/>
        </w:tabs>
      </w:pPr>
      <w:r w:rsidRPr="00DF62DF">
        <w:t>М.</w:t>
      </w:r>
      <w:r w:rsidR="00300188" w:rsidRPr="00DF62DF">
        <w:t xml:space="preserve"> </w:t>
      </w:r>
      <w:r w:rsidR="00DF62DF">
        <w:t>И. Абкеримова</w:t>
      </w:r>
      <w:r w:rsidRPr="00DF62DF">
        <w:t xml:space="preserve"> </w:t>
      </w:r>
      <w:r w:rsidRPr="00DF62DF">
        <w:tab/>
      </w:r>
      <w:r w:rsidR="00A06BF1" w:rsidRPr="00DF62DF">
        <w:t xml:space="preserve"> </w:t>
      </w:r>
      <w:r w:rsidR="00352E26" w:rsidRPr="00DF62DF">
        <w:t xml:space="preserve">Е. Н. Ягошина </w:t>
      </w:r>
    </w:p>
    <w:p w:rsidR="006F514C" w:rsidRPr="00DF62DF" w:rsidRDefault="006F514C" w:rsidP="00A06BF1">
      <w:pPr>
        <w:tabs>
          <w:tab w:val="left" w:pos="5475"/>
        </w:tabs>
      </w:pPr>
    </w:p>
    <w:p w:rsidR="006F514C" w:rsidRPr="00DF62DF" w:rsidRDefault="006F514C" w:rsidP="00A06BF1">
      <w:pPr>
        <w:tabs>
          <w:tab w:val="left" w:pos="5475"/>
        </w:tabs>
      </w:pPr>
    </w:p>
    <w:p w:rsidR="006F514C" w:rsidRPr="00DF62DF" w:rsidRDefault="006F514C" w:rsidP="00A06BF1">
      <w:pPr>
        <w:tabs>
          <w:tab w:val="left" w:pos="5475"/>
        </w:tabs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p w:rsidR="00C14727" w:rsidRPr="00DF62DF" w:rsidRDefault="00C14727" w:rsidP="002A656E">
      <w:pPr>
        <w:pStyle w:val="af"/>
        <w:jc w:val="right"/>
        <w:rPr>
          <w:sz w:val="24"/>
          <w:szCs w:val="24"/>
        </w:rPr>
      </w:pPr>
    </w:p>
    <w:sectPr w:rsidR="00C14727" w:rsidRPr="00DF62DF" w:rsidSect="000B66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64" w:rsidRDefault="00B20564" w:rsidP="005119A1">
      <w:r>
        <w:separator/>
      </w:r>
    </w:p>
  </w:endnote>
  <w:endnote w:type="continuationSeparator" w:id="0">
    <w:p w:rsidR="00B20564" w:rsidRDefault="00B20564" w:rsidP="0051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64" w:rsidRDefault="00B20564" w:rsidP="005119A1">
      <w:r>
        <w:separator/>
      </w:r>
    </w:p>
  </w:footnote>
  <w:footnote w:type="continuationSeparator" w:id="0">
    <w:p w:rsidR="00B20564" w:rsidRDefault="00B20564" w:rsidP="0051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1C44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0FD51E3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92B08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0050790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11EF3"/>
    <w:multiLevelType w:val="hybridMultilevel"/>
    <w:tmpl w:val="A21A6BA8"/>
    <w:lvl w:ilvl="0" w:tplc="285A68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6F25C5C"/>
    <w:multiLevelType w:val="hybridMultilevel"/>
    <w:tmpl w:val="1F2AF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A207F"/>
    <w:multiLevelType w:val="hybridMultilevel"/>
    <w:tmpl w:val="503C702A"/>
    <w:lvl w:ilvl="0" w:tplc="F3CC772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ACB3663"/>
    <w:multiLevelType w:val="hybridMultilevel"/>
    <w:tmpl w:val="3C2CF418"/>
    <w:lvl w:ilvl="0" w:tplc="0F20BA2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744383A"/>
    <w:multiLevelType w:val="hybridMultilevel"/>
    <w:tmpl w:val="3DD45588"/>
    <w:lvl w:ilvl="0" w:tplc="70866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26"/>
    <w:rsid w:val="00003DE1"/>
    <w:rsid w:val="00011334"/>
    <w:rsid w:val="00015180"/>
    <w:rsid w:val="000151D8"/>
    <w:rsid w:val="0001591C"/>
    <w:rsid w:val="0002075D"/>
    <w:rsid w:val="00022A2F"/>
    <w:rsid w:val="00045429"/>
    <w:rsid w:val="00052C37"/>
    <w:rsid w:val="000564B0"/>
    <w:rsid w:val="00073406"/>
    <w:rsid w:val="000754F0"/>
    <w:rsid w:val="00075A56"/>
    <w:rsid w:val="00091DA9"/>
    <w:rsid w:val="00096E17"/>
    <w:rsid w:val="000A0450"/>
    <w:rsid w:val="000A1294"/>
    <w:rsid w:val="000A13BF"/>
    <w:rsid w:val="000A4D06"/>
    <w:rsid w:val="000A67D8"/>
    <w:rsid w:val="000B06F1"/>
    <w:rsid w:val="000B3F38"/>
    <w:rsid w:val="000B6606"/>
    <w:rsid w:val="000C161A"/>
    <w:rsid w:val="000C65A0"/>
    <w:rsid w:val="000D5FE8"/>
    <w:rsid w:val="000E2BAD"/>
    <w:rsid w:val="000E4C42"/>
    <w:rsid w:val="000F5683"/>
    <w:rsid w:val="000F791F"/>
    <w:rsid w:val="00106AA2"/>
    <w:rsid w:val="00112429"/>
    <w:rsid w:val="00114214"/>
    <w:rsid w:val="00114EF2"/>
    <w:rsid w:val="00123B84"/>
    <w:rsid w:val="00123F85"/>
    <w:rsid w:val="001264F9"/>
    <w:rsid w:val="00127B96"/>
    <w:rsid w:val="00132CEE"/>
    <w:rsid w:val="00137B11"/>
    <w:rsid w:val="0015033B"/>
    <w:rsid w:val="00152A57"/>
    <w:rsid w:val="00152B77"/>
    <w:rsid w:val="00163A6C"/>
    <w:rsid w:val="001644F1"/>
    <w:rsid w:val="0016794F"/>
    <w:rsid w:val="00177492"/>
    <w:rsid w:val="00177A53"/>
    <w:rsid w:val="0018301F"/>
    <w:rsid w:val="00184F10"/>
    <w:rsid w:val="0019256E"/>
    <w:rsid w:val="001A3215"/>
    <w:rsid w:val="001A5312"/>
    <w:rsid w:val="001B3041"/>
    <w:rsid w:val="001B339A"/>
    <w:rsid w:val="001B3677"/>
    <w:rsid w:val="001B3D69"/>
    <w:rsid w:val="001D05FD"/>
    <w:rsid w:val="001D17CB"/>
    <w:rsid w:val="001D1EC2"/>
    <w:rsid w:val="001E0B4A"/>
    <w:rsid w:val="001E731C"/>
    <w:rsid w:val="0020006D"/>
    <w:rsid w:val="002037B4"/>
    <w:rsid w:val="00204919"/>
    <w:rsid w:val="002143B8"/>
    <w:rsid w:val="00216A72"/>
    <w:rsid w:val="00224600"/>
    <w:rsid w:val="002250B0"/>
    <w:rsid w:val="00236A90"/>
    <w:rsid w:val="002422AF"/>
    <w:rsid w:val="0025161C"/>
    <w:rsid w:val="00266F01"/>
    <w:rsid w:val="00270345"/>
    <w:rsid w:val="002747C8"/>
    <w:rsid w:val="002837A6"/>
    <w:rsid w:val="00283F1A"/>
    <w:rsid w:val="00285775"/>
    <w:rsid w:val="00292945"/>
    <w:rsid w:val="002942A6"/>
    <w:rsid w:val="002A656E"/>
    <w:rsid w:val="002B05FC"/>
    <w:rsid w:val="002B09EC"/>
    <w:rsid w:val="002C0C68"/>
    <w:rsid w:val="002D08E2"/>
    <w:rsid w:val="002D0EB1"/>
    <w:rsid w:val="002D11FE"/>
    <w:rsid w:val="002D2EA5"/>
    <w:rsid w:val="002D6F37"/>
    <w:rsid w:val="002E0C1C"/>
    <w:rsid w:val="002E460F"/>
    <w:rsid w:val="002F5263"/>
    <w:rsid w:val="002F7634"/>
    <w:rsid w:val="00300188"/>
    <w:rsid w:val="00300A88"/>
    <w:rsid w:val="00305B70"/>
    <w:rsid w:val="003074EB"/>
    <w:rsid w:val="003176DD"/>
    <w:rsid w:val="003178CD"/>
    <w:rsid w:val="00332398"/>
    <w:rsid w:val="00332555"/>
    <w:rsid w:val="00332750"/>
    <w:rsid w:val="0033768D"/>
    <w:rsid w:val="00352E26"/>
    <w:rsid w:val="003544D5"/>
    <w:rsid w:val="00354AEF"/>
    <w:rsid w:val="003605BD"/>
    <w:rsid w:val="0036149A"/>
    <w:rsid w:val="00361B8A"/>
    <w:rsid w:val="00361B8D"/>
    <w:rsid w:val="00365E05"/>
    <w:rsid w:val="003769A9"/>
    <w:rsid w:val="00381440"/>
    <w:rsid w:val="00395F8B"/>
    <w:rsid w:val="003A0688"/>
    <w:rsid w:val="003A195A"/>
    <w:rsid w:val="003C0FE5"/>
    <w:rsid w:val="003C36F7"/>
    <w:rsid w:val="003C5613"/>
    <w:rsid w:val="003C71C7"/>
    <w:rsid w:val="003D64EC"/>
    <w:rsid w:val="003E2A49"/>
    <w:rsid w:val="003F4940"/>
    <w:rsid w:val="003F4EE4"/>
    <w:rsid w:val="003F6B17"/>
    <w:rsid w:val="003F73C7"/>
    <w:rsid w:val="00401EF0"/>
    <w:rsid w:val="00401EF3"/>
    <w:rsid w:val="00403A2B"/>
    <w:rsid w:val="00405A96"/>
    <w:rsid w:val="00410BDA"/>
    <w:rsid w:val="0042393A"/>
    <w:rsid w:val="00437D2C"/>
    <w:rsid w:val="00442327"/>
    <w:rsid w:val="00442EA3"/>
    <w:rsid w:val="00444F0F"/>
    <w:rsid w:val="00464727"/>
    <w:rsid w:val="00473CBD"/>
    <w:rsid w:val="004741F4"/>
    <w:rsid w:val="00476BA8"/>
    <w:rsid w:val="00477B0E"/>
    <w:rsid w:val="004869BD"/>
    <w:rsid w:val="0049115A"/>
    <w:rsid w:val="00492C07"/>
    <w:rsid w:val="004935ED"/>
    <w:rsid w:val="004A0E8D"/>
    <w:rsid w:val="004A0EFE"/>
    <w:rsid w:val="004A70B9"/>
    <w:rsid w:val="004B7D9E"/>
    <w:rsid w:val="004C253E"/>
    <w:rsid w:val="004C2D67"/>
    <w:rsid w:val="004C6FCC"/>
    <w:rsid w:val="004D03B7"/>
    <w:rsid w:val="004E162D"/>
    <w:rsid w:val="004E1931"/>
    <w:rsid w:val="004E3450"/>
    <w:rsid w:val="004E6923"/>
    <w:rsid w:val="004F4905"/>
    <w:rsid w:val="0050428A"/>
    <w:rsid w:val="005119A1"/>
    <w:rsid w:val="0051471D"/>
    <w:rsid w:val="0052004B"/>
    <w:rsid w:val="00523560"/>
    <w:rsid w:val="00540D7C"/>
    <w:rsid w:val="0056119D"/>
    <w:rsid w:val="0056236D"/>
    <w:rsid w:val="00565AF6"/>
    <w:rsid w:val="00566D8C"/>
    <w:rsid w:val="005714E8"/>
    <w:rsid w:val="00571C53"/>
    <w:rsid w:val="00572869"/>
    <w:rsid w:val="00573E34"/>
    <w:rsid w:val="00577D42"/>
    <w:rsid w:val="005829D8"/>
    <w:rsid w:val="00584292"/>
    <w:rsid w:val="00585B1F"/>
    <w:rsid w:val="00595D89"/>
    <w:rsid w:val="005973C2"/>
    <w:rsid w:val="005B56BD"/>
    <w:rsid w:val="005C35B0"/>
    <w:rsid w:val="005C6E1E"/>
    <w:rsid w:val="005D2836"/>
    <w:rsid w:val="005D2E7A"/>
    <w:rsid w:val="005D3E44"/>
    <w:rsid w:val="005E0FC6"/>
    <w:rsid w:val="005F1A07"/>
    <w:rsid w:val="005F2FC7"/>
    <w:rsid w:val="005F33FE"/>
    <w:rsid w:val="005F4817"/>
    <w:rsid w:val="005F67E4"/>
    <w:rsid w:val="00600FEE"/>
    <w:rsid w:val="006015FF"/>
    <w:rsid w:val="00607E9C"/>
    <w:rsid w:val="00610684"/>
    <w:rsid w:val="00611154"/>
    <w:rsid w:val="006115FC"/>
    <w:rsid w:val="00620567"/>
    <w:rsid w:val="006234A1"/>
    <w:rsid w:val="00624C7C"/>
    <w:rsid w:val="00633DDD"/>
    <w:rsid w:val="00647A83"/>
    <w:rsid w:val="00647E63"/>
    <w:rsid w:val="00653393"/>
    <w:rsid w:val="00656E29"/>
    <w:rsid w:val="00661AD7"/>
    <w:rsid w:val="00662E85"/>
    <w:rsid w:val="006635A3"/>
    <w:rsid w:val="00677E11"/>
    <w:rsid w:val="006817E6"/>
    <w:rsid w:val="00690596"/>
    <w:rsid w:val="00695D7E"/>
    <w:rsid w:val="006966B7"/>
    <w:rsid w:val="00697D87"/>
    <w:rsid w:val="006A202F"/>
    <w:rsid w:val="006A2CF3"/>
    <w:rsid w:val="006A4E84"/>
    <w:rsid w:val="006B20A9"/>
    <w:rsid w:val="006D21C8"/>
    <w:rsid w:val="006D5D2A"/>
    <w:rsid w:val="006E5D75"/>
    <w:rsid w:val="006E63AB"/>
    <w:rsid w:val="006E695E"/>
    <w:rsid w:val="006F20A0"/>
    <w:rsid w:val="006F514C"/>
    <w:rsid w:val="00710AE4"/>
    <w:rsid w:val="007219B2"/>
    <w:rsid w:val="007244EC"/>
    <w:rsid w:val="007248AF"/>
    <w:rsid w:val="00731E61"/>
    <w:rsid w:val="007345BA"/>
    <w:rsid w:val="00736A4E"/>
    <w:rsid w:val="007527FE"/>
    <w:rsid w:val="007649CE"/>
    <w:rsid w:val="00764BAC"/>
    <w:rsid w:val="00773BBA"/>
    <w:rsid w:val="00776A59"/>
    <w:rsid w:val="00781E05"/>
    <w:rsid w:val="0078273D"/>
    <w:rsid w:val="0078340A"/>
    <w:rsid w:val="007904B0"/>
    <w:rsid w:val="0079490E"/>
    <w:rsid w:val="007955DF"/>
    <w:rsid w:val="00796345"/>
    <w:rsid w:val="007A3739"/>
    <w:rsid w:val="007B6550"/>
    <w:rsid w:val="007B744A"/>
    <w:rsid w:val="007C22BD"/>
    <w:rsid w:val="007C4739"/>
    <w:rsid w:val="007D264E"/>
    <w:rsid w:val="007D2FC0"/>
    <w:rsid w:val="007D6FF5"/>
    <w:rsid w:val="007E3782"/>
    <w:rsid w:val="007E4D00"/>
    <w:rsid w:val="007E6ABA"/>
    <w:rsid w:val="007E7A01"/>
    <w:rsid w:val="0080008E"/>
    <w:rsid w:val="008104FF"/>
    <w:rsid w:val="00815EA1"/>
    <w:rsid w:val="00816BDF"/>
    <w:rsid w:val="00822361"/>
    <w:rsid w:val="00835522"/>
    <w:rsid w:val="00840C51"/>
    <w:rsid w:val="00860DEB"/>
    <w:rsid w:val="008644C7"/>
    <w:rsid w:val="00871016"/>
    <w:rsid w:val="0087125D"/>
    <w:rsid w:val="0087768E"/>
    <w:rsid w:val="008A74EC"/>
    <w:rsid w:val="008D397D"/>
    <w:rsid w:val="008D4F41"/>
    <w:rsid w:val="008E6CD7"/>
    <w:rsid w:val="00900D4B"/>
    <w:rsid w:val="00922530"/>
    <w:rsid w:val="00927605"/>
    <w:rsid w:val="0093063C"/>
    <w:rsid w:val="009307EE"/>
    <w:rsid w:val="009437E3"/>
    <w:rsid w:val="00946595"/>
    <w:rsid w:val="009501FD"/>
    <w:rsid w:val="00952E23"/>
    <w:rsid w:val="00953744"/>
    <w:rsid w:val="00956BC9"/>
    <w:rsid w:val="00957595"/>
    <w:rsid w:val="00957895"/>
    <w:rsid w:val="00960DE6"/>
    <w:rsid w:val="00967ADA"/>
    <w:rsid w:val="00977ADA"/>
    <w:rsid w:val="00990F25"/>
    <w:rsid w:val="00991761"/>
    <w:rsid w:val="009919FA"/>
    <w:rsid w:val="009934DA"/>
    <w:rsid w:val="00994BDD"/>
    <w:rsid w:val="009A6378"/>
    <w:rsid w:val="009B7778"/>
    <w:rsid w:val="009C21E0"/>
    <w:rsid w:val="009D7DCB"/>
    <w:rsid w:val="009E1829"/>
    <w:rsid w:val="009E27F1"/>
    <w:rsid w:val="009E5F9B"/>
    <w:rsid w:val="009E752C"/>
    <w:rsid w:val="009F3F0C"/>
    <w:rsid w:val="00A03BB8"/>
    <w:rsid w:val="00A06BF1"/>
    <w:rsid w:val="00A13706"/>
    <w:rsid w:val="00A1573D"/>
    <w:rsid w:val="00A159F3"/>
    <w:rsid w:val="00A165DC"/>
    <w:rsid w:val="00A27300"/>
    <w:rsid w:val="00A30D65"/>
    <w:rsid w:val="00A42563"/>
    <w:rsid w:val="00A42A16"/>
    <w:rsid w:val="00A446C6"/>
    <w:rsid w:val="00A51300"/>
    <w:rsid w:val="00A5687E"/>
    <w:rsid w:val="00A60DF0"/>
    <w:rsid w:val="00A626EA"/>
    <w:rsid w:val="00A6337A"/>
    <w:rsid w:val="00A71E3E"/>
    <w:rsid w:val="00A75AB0"/>
    <w:rsid w:val="00A8330A"/>
    <w:rsid w:val="00A856AB"/>
    <w:rsid w:val="00A874F3"/>
    <w:rsid w:val="00A90C6C"/>
    <w:rsid w:val="00A969B9"/>
    <w:rsid w:val="00AA0478"/>
    <w:rsid w:val="00AB3A3D"/>
    <w:rsid w:val="00AB3CB8"/>
    <w:rsid w:val="00AB57CF"/>
    <w:rsid w:val="00AB7259"/>
    <w:rsid w:val="00AC0BC9"/>
    <w:rsid w:val="00AC1D5C"/>
    <w:rsid w:val="00AC2E07"/>
    <w:rsid w:val="00AC5435"/>
    <w:rsid w:val="00AC7BCC"/>
    <w:rsid w:val="00AD02A5"/>
    <w:rsid w:val="00AE05CC"/>
    <w:rsid w:val="00AE22CB"/>
    <w:rsid w:val="00AF59EB"/>
    <w:rsid w:val="00AF735F"/>
    <w:rsid w:val="00B0159E"/>
    <w:rsid w:val="00B12DCC"/>
    <w:rsid w:val="00B1420F"/>
    <w:rsid w:val="00B20564"/>
    <w:rsid w:val="00B20804"/>
    <w:rsid w:val="00B25E02"/>
    <w:rsid w:val="00B261BE"/>
    <w:rsid w:val="00B43E12"/>
    <w:rsid w:val="00B50819"/>
    <w:rsid w:val="00B536D8"/>
    <w:rsid w:val="00B53BFF"/>
    <w:rsid w:val="00B650D4"/>
    <w:rsid w:val="00B67399"/>
    <w:rsid w:val="00B750F1"/>
    <w:rsid w:val="00B75211"/>
    <w:rsid w:val="00B761D4"/>
    <w:rsid w:val="00B81652"/>
    <w:rsid w:val="00B914E9"/>
    <w:rsid w:val="00B93DBB"/>
    <w:rsid w:val="00B94E5C"/>
    <w:rsid w:val="00B9784B"/>
    <w:rsid w:val="00BA2398"/>
    <w:rsid w:val="00BA2D4E"/>
    <w:rsid w:val="00BA4B0B"/>
    <w:rsid w:val="00BA704F"/>
    <w:rsid w:val="00BB025C"/>
    <w:rsid w:val="00BB0BE4"/>
    <w:rsid w:val="00BD1782"/>
    <w:rsid w:val="00BD2647"/>
    <w:rsid w:val="00BE03BB"/>
    <w:rsid w:val="00BF0FD1"/>
    <w:rsid w:val="00BF6A69"/>
    <w:rsid w:val="00BF7B10"/>
    <w:rsid w:val="00BF7C2E"/>
    <w:rsid w:val="00C006D2"/>
    <w:rsid w:val="00C0657E"/>
    <w:rsid w:val="00C10E7C"/>
    <w:rsid w:val="00C12358"/>
    <w:rsid w:val="00C14727"/>
    <w:rsid w:val="00C14FB2"/>
    <w:rsid w:val="00C155B9"/>
    <w:rsid w:val="00C20472"/>
    <w:rsid w:val="00C2049B"/>
    <w:rsid w:val="00C24688"/>
    <w:rsid w:val="00C348B8"/>
    <w:rsid w:val="00C40738"/>
    <w:rsid w:val="00C41529"/>
    <w:rsid w:val="00C41CCE"/>
    <w:rsid w:val="00C5142D"/>
    <w:rsid w:val="00C52CEE"/>
    <w:rsid w:val="00C56A64"/>
    <w:rsid w:val="00C56B20"/>
    <w:rsid w:val="00C63045"/>
    <w:rsid w:val="00C6782C"/>
    <w:rsid w:val="00C749E8"/>
    <w:rsid w:val="00C74D1C"/>
    <w:rsid w:val="00C766C8"/>
    <w:rsid w:val="00C82DF3"/>
    <w:rsid w:val="00C84A37"/>
    <w:rsid w:val="00C86ADF"/>
    <w:rsid w:val="00C919C5"/>
    <w:rsid w:val="00C969BE"/>
    <w:rsid w:val="00C9741A"/>
    <w:rsid w:val="00CA22C4"/>
    <w:rsid w:val="00CB1B14"/>
    <w:rsid w:val="00CB3842"/>
    <w:rsid w:val="00CB537C"/>
    <w:rsid w:val="00CB6CF0"/>
    <w:rsid w:val="00CB77AE"/>
    <w:rsid w:val="00CC0EF6"/>
    <w:rsid w:val="00CC4A4F"/>
    <w:rsid w:val="00CC4EA5"/>
    <w:rsid w:val="00CC5A4F"/>
    <w:rsid w:val="00CC6390"/>
    <w:rsid w:val="00CF481B"/>
    <w:rsid w:val="00CF4F38"/>
    <w:rsid w:val="00CF6E4F"/>
    <w:rsid w:val="00CF7D8C"/>
    <w:rsid w:val="00D01FB5"/>
    <w:rsid w:val="00D12808"/>
    <w:rsid w:val="00D20EFE"/>
    <w:rsid w:val="00D26BB7"/>
    <w:rsid w:val="00D30EF3"/>
    <w:rsid w:val="00D35644"/>
    <w:rsid w:val="00D36B2C"/>
    <w:rsid w:val="00D432CD"/>
    <w:rsid w:val="00D46E79"/>
    <w:rsid w:val="00D50063"/>
    <w:rsid w:val="00D51E3A"/>
    <w:rsid w:val="00D53626"/>
    <w:rsid w:val="00D540E1"/>
    <w:rsid w:val="00D64EF2"/>
    <w:rsid w:val="00D67CF8"/>
    <w:rsid w:val="00D70B5B"/>
    <w:rsid w:val="00D73B96"/>
    <w:rsid w:val="00D77394"/>
    <w:rsid w:val="00D83000"/>
    <w:rsid w:val="00D83F36"/>
    <w:rsid w:val="00D8513A"/>
    <w:rsid w:val="00DA16F6"/>
    <w:rsid w:val="00DA2031"/>
    <w:rsid w:val="00DA4710"/>
    <w:rsid w:val="00DA7DE1"/>
    <w:rsid w:val="00DB577D"/>
    <w:rsid w:val="00DC36BB"/>
    <w:rsid w:val="00DC4993"/>
    <w:rsid w:val="00DD17C8"/>
    <w:rsid w:val="00DD22EA"/>
    <w:rsid w:val="00DD394F"/>
    <w:rsid w:val="00DE008E"/>
    <w:rsid w:val="00DE1A80"/>
    <w:rsid w:val="00DE1B90"/>
    <w:rsid w:val="00DE1FB4"/>
    <w:rsid w:val="00DE3F46"/>
    <w:rsid w:val="00DF357D"/>
    <w:rsid w:val="00DF3BF2"/>
    <w:rsid w:val="00DF42B3"/>
    <w:rsid w:val="00DF62DF"/>
    <w:rsid w:val="00E055E4"/>
    <w:rsid w:val="00E1554A"/>
    <w:rsid w:val="00E2277A"/>
    <w:rsid w:val="00E3277A"/>
    <w:rsid w:val="00E43CF4"/>
    <w:rsid w:val="00E47B4C"/>
    <w:rsid w:val="00E51A60"/>
    <w:rsid w:val="00E52575"/>
    <w:rsid w:val="00E61D5B"/>
    <w:rsid w:val="00E6689B"/>
    <w:rsid w:val="00E7350B"/>
    <w:rsid w:val="00E75A0B"/>
    <w:rsid w:val="00E76626"/>
    <w:rsid w:val="00E93AF1"/>
    <w:rsid w:val="00E93B1A"/>
    <w:rsid w:val="00E973B2"/>
    <w:rsid w:val="00EA1D20"/>
    <w:rsid w:val="00EB2B14"/>
    <w:rsid w:val="00EB58FE"/>
    <w:rsid w:val="00EC16F2"/>
    <w:rsid w:val="00ED50F1"/>
    <w:rsid w:val="00ED5E80"/>
    <w:rsid w:val="00EE1BCF"/>
    <w:rsid w:val="00EE72DE"/>
    <w:rsid w:val="00EF1156"/>
    <w:rsid w:val="00EF313E"/>
    <w:rsid w:val="00EF446A"/>
    <w:rsid w:val="00EF6121"/>
    <w:rsid w:val="00F05735"/>
    <w:rsid w:val="00F1068A"/>
    <w:rsid w:val="00F11674"/>
    <w:rsid w:val="00F119DE"/>
    <w:rsid w:val="00F1657C"/>
    <w:rsid w:val="00F2030C"/>
    <w:rsid w:val="00F20AFB"/>
    <w:rsid w:val="00F22369"/>
    <w:rsid w:val="00F32DC7"/>
    <w:rsid w:val="00F41B5A"/>
    <w:rsid w:val="00F41D0F"/>
    <w:rsid w:val="00F45254"/>
    <w:rsid w:val="00F47F54"/>
    <w:rsid w:val="00F50132"/>
    <w:rsid w:val="00F57823"/>
    <w:rsid w:val="00F61F98"/>
    <w:rsid w:val="00F7076E"/>
    <w:rsid w:val="00F73D33"/>
    <w:rsid w:val="00F74249"/>
    <w:rsid w:val="00F81F78"/>
    <w:rsid w:val="00F9042F"/>
    <w:rsid w:val="00F93673"/>
    <w:rsid w:val="00FA27B1"/>
    <w:rsid w:val="00FB327F"/>
    <w:rsid w:val="00FB5074"/>
    <w:rsid w:val="00FC213E"/>
    <w:rsid w:val="00FD5FAC"/>
    <w:rsid w:val="00FE0881"/>
    <w:rsid w:val="00FF2006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837344-CFC3-40F3-A701-A4B7B78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4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791F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7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176D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176DD"/>
    <w:rPr>
      <w:sz w:val="28"/>
    </w:rPr>
  </w:style>
  <w:style w:type="paragraph" w:styleId="a6">
    <w:name w:val="header"/>
    <w:basedOn w:val="a"/>
    <w:link w:val="a7"/>
    <w:rsid w:val="00511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119A1"/>
    <w:rPr>
      <w:sz w:val="24"/>
      <w:szCs w:val="24"/>
    </w:rPr>
  </w:style>
  <w:style w:type="paragraph" w:styleId="a8">
    <w:name w:val="footer"/>
    <w:basedOn w:val="a"/>
    <w:link w:val="a9"/>
    <w:rsid w:val="005119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119A1"/>
    <w:rPr>
      <w:sz w:val="24"/>
      <w:szCs w:val="24"/>
    </w:rPr>
  </w:style>
  <w:style w:type="paragraph" w:styleId="aa">
    <w:name w:val="Title"/>
    <w:basedOn w:val="a"/>
    <w:link w:val="ab"/>
    <w:qFormat/>
    <w:rsid w:val="00C10E7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C10E7C"/>
    <w:rPr>
      <w:b/>
      <w:sz w:val="24"/>
    </w:rPr>
  </w:style>
  <w:style w:type="character" w:styleId="ac">
    <w:name w:val="Emphasis"/>
    <w:qFormat/>
    <w:rsid w:val="00C10E7C"/>
    <w:rPr>
      <w:i/>
      <w:iCs/>
    </w:rPr>
  </w:style>
  <w:style w:type="character" w:customStyle="1" w:styleId="apple-converted-space">
    <w:name w:val="apple-converted-space"/>
    <w:basedOn w:val="a0"/>
    <w:rsid w:val="00D26BB7"/>
  </w:style>
  <w:style w:type="character" w:styleId="ad">
    <w:name w:val="Strong"/>
    <w:basedOn w:val="a0"/>
    <w:uiPriority w:val="22"/>
    <w:qFormat/>
    <w:rsid w:val="0019256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F791F"/>
    <w:rPr>
      <w:sz w:val="28"/>
      <w:szCs w:val="28"/>
    </w:rPr>
  </w:style>
  <w:style w:type="paragraph" w:styleId="ae">
    <w:name w:val="Normal (Web)"/>
    <w:basedOn w:val="a"/>
    <w:uiPriority w:val="99"/>
    <w:unhideWhenUsed/>
    <w:rsid w:val="006F514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2A656E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af0">
    <w:name w:val="Без интервала Знак"/>
    <w:link w:val="af"/>
    <w:uiPriority w:val="1"/>
    <w:rsid w:val="002A656E"/>
    <w:rPr>
      <w:rFonts w:eastAsia="Calibri"/>
      <w:sz w:val="28"/>
      <w:szCs w:val="22"/>
      <w:lang w:eastAsia="zh-CN"/>
    </w:rPr>
  </w:style>
  <w:style w:type="paragraph" w:styleId="af1">
    <w:name w:val="List Paragraph"/>
    <w:basedOn w:val="a"/>
    <w:uiPriority w:val="34"/>
    <w:qFormat/>
    <w:rsid w:val="00A137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37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761D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table" w:styleId="af2">
    <w:name w:val="Table Grid"/>
    <w:basedOn w:val="a1"/>
    <w:uiPriority w:val="59"/>
    <w:rsid w:val="00C84A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B7256-005A-4F2F-92E9-31F357A7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</vt:lpstr>
    </vt:vector>
  </TitlesOfParts>
  <Company>Home</Company>
  <LinksUpToDate>false</LinksUpToDate>
  <CharactersWithSpaces>21012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</dc:title>
  <dc:subject/>
  <dc:creator>User</dc:creator>
  <cp:keywords/>
  <dc:description/>
  <cp:lastModifiedBy>user</cp:lastModifiedBy>
  <cp:revision>6</cp:revision>
  <cp:lastPrinted>2024-02-20T05:43:00Z</cp:lastPrinted>
  <dcterms:created xsi:type="dcterms:W3CDTF">2024-02-16T08:17:00Z</dcterms:created>
  <dcterms:modified xsi:type="dcterms:W3CDTF">2024-02-26T03:09:00Z</dcterms:modified>
</cp:coreProperties>
</file>