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F4" w:rsidRPr="00154114" w:rsidRDefault="00B34DF4" w:rsidP="0000315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936410" w:rsidRPr="00154114" w:rsidRDefault="0015796F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4114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15796F" w:rsidRPr="00154114" w:rsidRDefault="00936410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4114">
        <w:rPr>
          <w:rFonts w:ascii="Times New Roman" w:eastAsia="Times New Roman" w:hAnsi="Times New Roman" w:cs="Times New Roman"/>
          <w:b/>
          <w:sz w:val="28"/>
          <w:szCs w:val="24"/>
        </w:rPr>
        <w:t xml:space="preserve"> ЕГОРОВСКОГО СЕЛЬСОВЕТА</w:t>
      </w:r>
    </w:p>
    <w:p w:rsidR="00936410" w:rsidRPr="00154114" w:rsidRDefault="00936410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4114">
        <w:rPr>
          <w:rFonts w:ascii="Times New Roman" w:eastAsia="Times New Roman" w:hAnsi="Times New Roman" w:cs="Times New Roman"/>
          <w:b/>
          <w:sz w:val="28"/>
          <w:szCs w:val="24"/>
        </w:rPr>
        <w:t>БОЛОТНИНСКОГО РАЙОНА НОВОСИБИРСКОЙ ОБЛАСТИ</w:t>
      </w:r>
    </w:p>
    <w:p w:rsidR="0015796F" w:rsidRPr="00154114" w:rsidRDefault="0015796F" w:rsidP="0015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96F" w:rsidRPr="0000315E" w:rsidRDefault="0015796F" w:rsidP="0015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15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34DF4" w:rsidRPr="00154114" w:rsidRDefault="0000315E" w:rsidP="001579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26.03</w:t>
      </w:r>
      <w:r w:rsidR="006C0E3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</w:t>
      </w:r>
      <w:r w:rsidR="00936410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2020</w:t>
      </w:r>
      <w:r w:rsidR="00B34DF4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г. </w:t>
      </w:r>
      <w:r w:rsidR="006C0E3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6C0E3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936410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936410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15796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15796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15796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                                           </w:t>
      </w:r>
      <w:r w:rsidR="00B34DF4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22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B34DF4" w:rsidRPr="00154114" w:rsidRDefault="00B34DF4" w:rsidP="000031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Об утверждении муниципальной программы «Участие в предупреждении и ликвидации посл</w:t>
      </w:r>
      <w:r w:rsidR="00317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едствий чрезвычайных ситуаций  на территории Егоровского сельсовета Болотнинского района Новосибирской области на 2020-2022годы</w:t>
      </w: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B34DF4" w:rsidRPr="00154114" w:rsidRDefault="00B34DF4" w:rsidP="000031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2601" w:rsidRPr="00EC1080" w:rsidRDefault="0000315E" w:rsidP="00003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</w:t>
      </w:r>
      <w:hyperlink r:id="rId8" w:tgtFrame="_blank" w:history="1">
        <w:r w:rsidR="00B34DF4" w:rsidRPr="00154114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</w:t>
        </w:r>
      </w:hyperlink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статьей 14 Федерального закона от 06.10.2003 №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B34DF4" w:rsidRPr="00154114">
          <w:rPr>
            <w:rFonts w:ascii="Times New Roman" w:eastAsia="Times New Roman" w:hAnsi="Times New Roman" w:cs="Times New Roman"/>
            <w:sz w:val="28"/>
            <w:szCs w:val="28"/>
          </w:rPr>
          <w:t>131-ФЗ</w:t>
        </w:r>
      </w:hyperlink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статьи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>11 Федерального закона от 21.12.1994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Устава Егоровского сельсовета Болотнинского района Новосибирской области,</w:t>
      </w:r>
      <w:r w:rsidR="00EC1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080" w:rsidRPr="00EC1080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 Егоровского сельсовета Болотнинского района Новосибирской области от</w:t>
      </w:r>
      <w:proofErr w:type="gramEnd"/>
      <w:r w:rsidR="00EC1080" w:rsidRPr="00EC1080">
        <w:rPr>
          <w:rFonts w:ascii="Times New Roman" w:eastAsia="Times New Roman" w:hAnsi="Times New Roman" w:cs="Times New Roman"/>
          <w:sz w:val="28"/>
          <w:szCs w:val="28"/>
        </w:rPr>
        <w:t xml:space="preserve"> 12.03.2020 р-05 «Об утверждении сводного перечня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ципальных программ на 2020 г.»,</w:t>
      </w:r>
      <w:r w:rsidR="00EC1080" w:rsidRPr="00EC1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DF4" w:rsidRPr="0000315E" w:rsidRDefault="00B34DF4" w:rsidP="00003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15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00315E" w:rsidRPr="00154114" w:rsidRDefault="0000315E" w:rsidP="0000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003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«Участие в предупреждении и ликвидации последствий чрезвычайн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ых ситуаций  на территории Егоровского сельсовета Болотнинского района Новосибирской области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2020-2022 годы»</w:t>
      </w:r>
      <w:r w:rsidR="007D2601" w:rsidRPr="00154114">
        <w:rPr>
          <w:rFonts w:ascii="Times New Roman" w:eastAsia="Times New Roman" w:hAnsi="Times New Roman" w:cs="Times New Roman"/>
          <w:sz w:val="28"/>
          <w:szCs w:val="28"/>
        </w:rPr>
        <w:br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(далее - Программа). </w:t>
      </w:r>
    </w:p>
    <w:p w:rsidR="00B34DF4" w:rsidRPr="00154114" w:rsidRDefault="00B34DF4" w:rsidP="00003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муниципальной газете «</w:t>
      </w:r>
      <w:proofErr w:type="spellStart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Егоровский</w:t>
      </w:r>
      <w:proofErr w:type="spellEnd"/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="00CF70ED" w:rsidRPr="001541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CF70ED" w:rsidRPr="00154114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CF70ED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Егоровского сельсовета </w:t>
      </w:r>
      <w:r w:rsidR="007D2601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34DF4" w:rsidRPr="00154114" w:rsidRDefault="00B34DF4" w:rsidP="00003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B34DF4" w:rsidRPr="00154114" w:rsidRDefault="00B34DF4" w:rsidP="00003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003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FCD" w:rsidRPr="00154114" w:rsidRDefault="007B3FCD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96F" w:rsidRPr="00154114" w:rsidRDefault="0015796F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96F" w:rsidRPr="00154114" w:rsidRDefault="00CF70ED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Егоровского сельсовета</w:t>
      </w:r>
    </w:p>
    <w:p w:rsidR="00CF70ED" w:rsidRPr="00154114" w:rsidRDefault="00CF70ED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B34DF4" w:rsidRPr="00154114" w:rsidRDefault="00CF70ED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="000031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М.Н.Сергеева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34DF4" w:rsidRPr="00154114" w:rsidSect="00904815">
          <w:pgSz w:w="11906" w:h="16838"/>
          <w:pgMar w:top="1134" w:right="567" w:bottom="1134" w:left="1134" w:header="720" w:footer="720" w:gutter="0"/>
          <w:cols w:space="720"/>
        </w:sectPr>
      </w:pPr>
    </w:p>
    <w:p w:rsidR="00B34DF4" w:rsidRPr="00154114" w:rsidRDefault="00CF70ED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B34DF4" w:rsidRPr="00154114" w:rsidRDefault="00CF70ED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постановлением а</w:t>
      </w:r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7D2601" w:rsidRPr="00154114" w:rsidRDefault="00CF70ED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Егоровского сельсовета</w:t>
      </w:r>
      <w:r w:rsidR="007D2601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70ED" w:rsidRPr="00154114" w:rsidRDefault="00CF70ED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B34DF4" w:rsidRPr="00154114" w:rsidRDefault="00CF70ED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DF4" w:rsidRPr="00154114" w:rsidRDefault="00B34DF4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315E">
        <w:rPr>
          <w:rFonts w:ascii="Times New Roman" w:eastAsia="Times New Roman" w:hAnsi="Times New Roman" w:cs="Times New Roman"/>
          <w:sz w:val="28"/>
          <w:szCs w:val="28"/>
        </w:rPr>
        <w:t>26.03</w:t>
      </w:r>
      <w:r w:rsidR="00CF70ED" w:rsidRPr="00154114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00315E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</w:p>
    <w:p w:rsidR="006C0E3F" w:rsidRPr="00154114" w:rsidRDefault="006C0E3F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Муниципальная программа 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«Участие в предупреждении и ликвидации последствий чрезвычайн</w:t>
      </w:r>
      <w:r w:rsidR="00CF70ED"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ых ситуаций  на территории Егоровского сельсовета Болотнинского района Новосибирской области</w:t>
      </w: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Паспорт Программы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1912"/>
        <w:gridCol w:w="1525"/>
        <w:gridCol w:w="2292"/>
        <w:gridCol w:w="1853"/>
      </w:tblGrid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Наименование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Муниципальная программа «Участие в предупреждении и ликвидации последствий 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чрезвычайных ситуаций  на территории Егоровского сельсовета  Болотнинского района Новосибирской области на 2020-2022 годы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» (далее - Программа) </w:t>
            </w:r>
          </w:p>
        </w:tc>
      </w:tr>
      <w:tr w:rsidR="00154114" w:rsidRPr="00154114" w:rsidTr="00B34DF4">
        <w:trPr>
          <w:trHeight w:val="58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Цели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Цели: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 предупреждение возникновения и развития чрезвычайных ситуаций (далее - ЧС)</w:t>
            </w:r>
            <w:proofErr w:type="gramStart"/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;</w:t>
            </w:r>
            <w:proofErr w:type="gramEnd"/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 повышение уровня защиты населения от ЧС и защищенности опасных объектов от угроз природного и техногенного характера;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- обеспечение необходимых условий для безопасной жизнедеятельности и устойчивого социально-экономического развития </w:t>
            </w:r>
            <w:r w:rsidR="00CF70ED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Егоровского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сельсовета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 снижение размеров ущерба и потерь от ЧС</w:t>
            </w:r>
          </w:p>
        </w:tc>
      </w:tr>
      <w:tr w:rsidR="00154114" w:rsidRPr="00154114" w:rsidTr="00B34DF4">
        <w:trPr>
          <w:trHeight w:val="1653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Задачи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Задачи: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-создание условий для снижения рисков и смягчения последствий ЧС природного и техногенного характера;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-повышение уровня готовности сил и средств к реагированию на ЧС;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-разработка и реализация мероприятий по выявлению опасностей и прогнозированию ЧС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Заказчик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Администрация </w:t>
            </w:r>
            <w:r w:rsidR="00CF70ED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Егоровского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сельсовета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Разработчик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Администрация </w:t>
            </w:r>
            <w:r w:rsidR="00CF70ED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Егоровского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сельсовета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Исполнители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Учреждения, сельскохозяйственные организации, расположенные на территории поселения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826377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2020-2022</w:t>
            </w:r>
            <w:r w:rsidR="00B34DF4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годы</w:t>
            </w:r>
          </w:p>
        </w:tc>
      </w:tr>
      <w:tr w:rsidR="00154114" w:rsidRPr="00154114" w:rsidTr="00B34DF4">
        <w:trPr>
          <w:trHeight w:val="268"/>
          <w:jc w:val="center"/>
        </w:trPr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>Источники финансирования Программы, в том числе по годам: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highlight w:val="yellow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Расходы (тыс. рублей) </w:t>
            </w:r>
          </w:p>
        </w:tc>
      </w:tr>
      <w:tr w:rsidR="00154114" w:rsidRPr="00154114" w:rsidTr="00B34DF4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Всего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DF4" w:rsidRPr="00154114" w:rsidRDefault="00826377" w:rsidP="00A51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DF4" w:rsidRPr="00154114" w:rsidRDefault="00B34DF4" w:rsidP="00A51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DF4" w:rsidRPr="00154114" w:rsidRDefault="00B34DF4" w:rsidP="00A51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15411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30,00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15411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10,00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15411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10,00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15411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10,00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Другие источники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Pr="00154114" w:rsidRDefault="002A2A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</w:t>
            </w:r>
          </w:p>
        </w:tc>
      </w:tr>
      <w:tr w:rsidR="00B34DF4" w:rsidRPr="00154114" w:rsidTr="00B34DF4">
        <w:trPr>
          <w:trHeight w:val="33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Планируемые результаты реализации Программы 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Реализация мероприятий Программы позволит повысить уровень безопасности населения </w:t>
            </w:r>
            <w:r w:rsidR="00CF70ED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Егоровского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сельсовета </w:t>
            </w:r>
            <w:r w:rsidR="007D2601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от ЧС природного и техногенного характера за счет: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-снижения общего уровня риска возникновения ЧС природного и техногенного характера;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-снижения материального ущерба от последствий ЧС;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EC1080" w:rsidRPr="0056456C" w:rsidTr="00EC1080">
        <w:trPr>
          <w:trHeight w:val="33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80" w:rsidRPr="00EC1080" w:rsidRDefault="00EC1080" w:rsidP="00EC1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C108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0" w:rsidRPr="00EC1080" w:rsidRDefault="00EC1080" w:rsidP="00EC1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C108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Заместитель главы администрации Егоровского сельсовета Болотнинского района Новосибирской области </w:t>
            </w:r>
          </w:p>
        </w:tc>
      </w:tr>
      <w:tr w:rsidR="00EC1080" w:rsidRPr="0056456C" w:rsidTr="00EC1080">
        <w:trPr>
          <w:trHeight w:val="33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80" w:rsidRPr="00EC1080" w:rsidRDefault="00EC1080" w:rsidP="00EC1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C108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Основание </w:t>
            </w:r>
            <w:proofErr w:type="gramStart"/>
            <w:r w:rsidRPr="00EC108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для</w:t>
            </w:r>
            <w:proofErr w:type="gramEnd"/>
          </w:p>
          <w:p w:rsidR="00EC1080" w:rsidRPr="00EC1080" w:rsidRDefault="00EC1080" w:rsidP="00EC1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EC108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разработки Программы</w:t>
            </w:r>
          </w:p>
          <w:p w:rsidR="00EC1080" w:rsidRPr="00EC1080" w:rsidRDefault="00EC1080" w:rsidP="00EC1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0" w:rsidRDefault="00EC1080" w:rsidP="00E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-Федеральный закон</w:t>
            </w:r>
            <w:r w:rsidRPr="00154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06.10.2003 № </w:t>
            </w:r>
            <w:hyperlink r:id="rId10" w:tgtFrame="_blank" w:history="1">
              <w:r w:rsidRPr="0015411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131-ФЗ</w:t>
              </w:r>
            </w:hyperlink>
            <w:r w:rsidRPr="00154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C1080" w:rsidRDefault="00EC1080" w:rsidP="00E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54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</w:t>
            </w:r>
            <w:r w:rsidRPr="00154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21.12.1994 № 68-ФЗ «О защите населения и территорий от чрезвычайных ситуаций природного и техногенного характера»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C1080" w:rsidRDefault="00EC1080" w:rsidP="00EC1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-Устав</w:t>
            </w:r>
            <w:r w:rsidRPr="001541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Егоровского сельсовета Болотнинско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района Новосибирской области;</w:t>
            </w:r>
          </w:p>
          <w:p w:rsidR="00EC1080" w:rsidRPr="00EC1080" w:rsidRDefault="00EC1080" w:rsidP="00EC1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Pr="00EC1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Егоровского сельсовета Болотнинского района Новосибирской области от 12.03.2020 р-05 «Об утверждении сводного перечня муниципальных программ на 2020 г.».  </w:t>
            </w:r>
          </w:p>
          <w:p w:rsidR="00EC1080" w:rsidRDefault="00EC1080" w:rsidP="00E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1080" w:rsidRPr="00EC1080" w:rsidRDefault="00EC1080" w:rsidP="00EC1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1F17D7" w:rsidRPr="00EC1080" w:rsidTr="001F17D7">
        <w:trPr>
          <w:trHeight w:val="33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D7" w:rsidRPr="001F17D7" w:rsidRDefault="001F17D7" w:rsidP="003E3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F17D7">
              <w:rPr>
                <w:rFonts w:ascii="Times New Roman" w:hAnsi="Times New Roman" w:cs="Times New Roman"/>
                <w:sz w:val="28"/>
                <w:szCs w:val="28"/>
              </w:rPr>
              <w:t>Прогноз конечных результатов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7" w:rsidRPr="00254029" w:rsidRDefault="00A83C12" w:rsidP="00A83C12">
            <w:pPr>
              <w:pStyle w:val="1"/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5402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Снижение риска наступления чрезвычайных ситуаций природного и техногенного характера;</w:t>
            </w:r>
          </w:p>
          <w:p w:rsidR="00A83C12" w:rsidRPr="00254029" w:rsidRDefault="00A83C12" w:rsidP="00A83C1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4029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 на территории муниципального образования;</w:t>
            </w:r>
          </w:p>
          <w:p w:rsidR="00A83C12" w:rsidRPr="00254029" w:rsidRDefault="00A83C12" w:rsidP="00A83C1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4029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гибели людей;</w:t>
            </w:r>
          </w:p>
          <w:p w:rsidR="00A83C12" w:rsidRPr="00254029" w:rsidRDefault="00A83C12" w:rsidP="00A83C1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4029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пострадавшего населения;</w:t>
            </w:r>
          </w:p>
          <w:p w:rsidR="00A83C12" w:rsidRPr="00254029" w:rsidRDefault="00254029" w:rsidP="00A83C1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4029">
              <w:rPr>
                <w:rFonts w:ascii="Times New Roman" w:hAnsi="Times New Roman" w:cs="Times New Roman"/>
                <w:sz w:val="28"/>
                <w:szCs w:val="28"/>
              </w:rPr>
              <w:t>Снижение экономического ущерба;</w:t>
            </w:r>
          </w:p>
          <w:p w:rsidR="00254029" w:rsidRPr="004D6645" w:rsidRDefault="00254029" w:rsidP="00A83C12">
            <w:pPr>
              <w:pStyle w:val="a6"/>
              <w:numPr>
                <w:ilvl w:val="0"/>
                <w:numId w:val="2"/>
              </w:numPr>
            </w:pPr>
            <w:r w:rsidRPr="0025402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безопасности людей на водных объектах</w:t>
            </w:r>
          </w:p>
          <w:p w:rsidR="004D6645" w:rsidRPr="00A83C12" w:rsidRDefault="004D6645" w:rsidP="00A83C12">
            <w:pPr>
              <w:pStyle w:val="a6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эффективность реализации программы будет заключаться в улучшении качества работ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оказанию экстренной помощи людям, попавшим в беду. </w:t>
            </w:r>
          </w:p>
        </w:tc>
      </w:tr>
      <w:tr w:rsidR="00B85C5D" w:rsidRPr="00EC1080" w:rsidTr="00B85C5D">
        <w:trPr>
          <w:trHeight w:val="33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5D" w:rsidRPr="00B85C5D" w:rsidRDefault="00A83C12" w:rsidP="00E223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</w:t>
            </w:r>
            <w:r w:rsidR="00F3776A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</w:t>
            </w:r>
            <w:r w:rsidR="00F4342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5D" w:rsidRPr="00A83C12" w:rsidRDefault="00B85C5D" w:rsidP="00B85C5D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A83C1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Количество вызовов пожарных и спасательных подразделений на пожары, чрезвычайные ситуации и происшествия;</w:t>
            </w:r>
          </w:p>
          <w:p w:rsidR="00B85C5D" w:rsidRPr="00A83C12" w:rsidRDefault="00B85C5D" w:rsidP="00B85C5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83C12">
              <w:rPr>
                <w:rFonts w:ascii="Times New Roman" w:hAnsi="Times New Roman" w:cs="Times New Roman"/>
                <w:sz w:val="28"/>
                <w:szCs w:val="28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  <w:p w:rsidR="00A83C12" w:rsidRPr="000147EB" w:rsidRDefault="00B85C5D" w:rsidP="000147E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83C12">
              <w:rPr>
                <w:rFonts w:ascii="Times New Roman" w:hAnsi="Times New Roman" w:cs="Times New Roman"/>
                <w:sz w:val="28"/>
                <w:szCs w:val="28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  <w:r w:rsidR="00A83C12" w:rsidRPr="00A83C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4029" w:rsidRPr="00B85C5D" w:rsidRDefault="00AE73E0" w:rsidP="00B85C5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населения оповещаемого системой оповещения</w:t>
            </w:r>
            <w:r w:rsidR="00254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C1080" w:rsidRDefault="00F65683" w:rsidP="00F65683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:rsidR="00F3776A" w:rsidRDefault="00F3776A" w:rsidP="00F65683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Сведения о показателях (индикаторах</w:t>
      </w:r>
      <w:r w:rsidR="00F434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муниципальной программы и их значения </w:t>
      </w:r>
    </w:p>
    <w:tbl>
      <w:tblPr>
        <w:tblStyle w:val="a9"/>
        <w:tblW w:w="0" w:type="auto"/>
        <w:tblInd w:w="108" w:type="dxa"/>
        <w:tblLook w:val="04A0"/>
      </w:tblPr>
      <w:tblGrid>
        <w:gridCol w:w="594"/>
        <w:gridCol w:w="6328"/>
        <w:gridCol w:w="1835"/>
        <w:gridCol w:w="1556"/>
      </w:tblGrid>
      <w:tr w:rsidR="00F0467F" w:rsidTr="00F43425">
        <w:trPr>
          <w:trHeight w:val="750"/>
        </w:trPr>
        <w:tc>
          <w:tcPr>
            <w:tcW w:w="484" w:type="dxa"/>
            <w:vMerge w:val="restart"/>
          </w:tcPr>
          <w:p w:rsidR="00F0467F" w:rsidRPr="000147EB" w:rsidRDefault="00F0467F" w:rsidP="00F65683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 w:rsidP="00F65683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 w:rsidP="00F65683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Default="00F0467F" w:rsidP="00F65683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  <w:p w:rsidR="00D510E7" w:rsidRPr="000147EB" w:rsidRDefault="00D510E7" w:rsidP="00F65683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31" w:type="dxa"/>
            <w:vMerge w:val="restart"/>
          </w:tcPr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35" w:type="dxa"/>
            <w:vMerge w:val="restart"/>
          </w:tcPr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Единица измерения</w:t>
            </w:r>
          </w:p>
          <w:p w:rsidR="00F0467F" w:rsidRPr="000147EB" w:rsidRDefault="00F0467F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6" w:type="dxa"/>
          </w:tcPr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Значение показателя объема услуги</w:t>
            </w:r>
          </w:p>
        </w:tc>
      </w:tr>
      <w:tr w:rsidR="00F0467F" w:rsidTr="00F43425">
        <w:trPr>
          <w:trHeight w:val="523"/>
        </w:trPr>
        <w:tc>
          <w:tcPr>
            <w:tcW w:w="484" w:type="dxa"/>
            <w:vMerge/>
          </w:tcPr>
          <w:p w:rsidR="00F0467F" w:rsidRPr="000147EB" w:rsidRDefault="00F0467F" w:rsidP="00F65683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331" w:type="dxa"/>
            <w:vMerge/>
          </w:tcPr>
          <w:p w:rsidR="00F0467F" w:rsidRPr="000147EB" w:rsidRDefault="00F0467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F0467F" w:rsidRPr="000147EB" w:rsidRDefault="00F0467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56" w:type="dxa"/>
          </w:tcPr>
          <w:p w:rsidR="00F0467F" w:rsidRPr="000147EB" w:rsidRDefault="00F0467F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2020-2022</w:t>
            </w:r>
          </w:p>
        </w:tc>
      </w:tr>
      <w:tr w:rsidR="00F0467F" w:rsidTr="00F43425">
        <w:trPr>
          <w:trHeight w:val="900"/>
        </w:trPr>
        <w:tc>
          <w:tcPr>
            <w:tcW w:w="484" w:type="dxa"/>
          </w:tcPr>
          <w:p w:rsidR="00F0467F" w:rsidRPr="000147EB" w:rsidRDefault="00F0467F" w:rsidP="00F65683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 w:rsidP="00F65683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:rsidR="00F0467F" w:rsidRPr="000147EB" w:rsidRDefault="00F0467F" w:rsidP="00F65683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331" w:type="dxa"/>
          </w:tcPr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  <w:p w:rsidR="00F0467F" w:rsidRPr="000147EB" w:rsidRDefault="00F0467F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556" w:type="dxa"/>
          </w:tcPr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F0467F" w:rsidTr="00F43425">
        <w:trPr>
          <w:trHeight w:val="615"/>
        </w:trPr>
        <w:tc>
          <w:tcPr>
            <w:tcW w:w="484" w:type="dxa"/>
          </w:tcPr>
          <w:p w:rsidR="00F0467F" w:rsidRPr="000147EB" w:rsidRDefault="00F0467F" w:rsidP="00F65683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:rsidR="00F0467F" w:rsidRPr="000147EB" w:rsidRDefault="00F0467F" w:rsidP="00F65683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331" w:type="dxa"/>
          </w:tcPr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hAnsi="Times New Roman"/>
                <w:sz w:val="28"/>
                <w:szCs w:val="28"/>
              </w:rPr>
              <w:t>Количество вызовов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835" w:type="dxa"/>
          </w:tcPr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1556" w:type="dxa"/>
          </w:tcPr>
          <w:p w:rsidR="00F0467F" w:rsidRPr="000147EB" w:rsidRDefault="00F0467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F0467F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 менее 2</w:t>
            </w:r>
          </w:p>
        </w:tc>
      </w:tr>
      <w:tr w:rsidR="00F0467F" w:rsidTr="00F43425">
        <w:trPr>
          <w:trHeight w:val="480"/>
        </w:trPr>
        <w:tc>
          <w:tcPr>
            <w:tcW w:w="484" w:type="dxa"/>
          </w:tcPr>
          <w:p w:rsidR="00F0467F" w:rsidRPr="000147EB" w:rsidRDefault="00F0467F" w:rsidP="00F65683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331" w:type="dxa"/>
          </w:tcPr>
          <w:p w:rsidR="00F0467F" w:rsidRPr="000147EB" w:rsidRDefault="000147EB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hAnsi="Times New Roman" w:cs="Times New Roman"/>
                <w:sz w:val="28"/>
                <w:szCs w:val="28"/>
              </w:rPr>
              <w:t>Количество спасенных людей, и которым оказана помощь при пожарах, чрезвычайных ситуациях и происшествиях</w:t>
            </w:r>
          </w:p>
          <w:p w:rsidR="00F0467F" w:rsidRPr="000147EB" w:rsidRDefault="00F0467F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35" w:type="dxa"/>
          </w:tcPr>
          <w:p w:rsidR="00F0467F" w:rsidRPr="000147EB" w:rsidRDefault="000147EB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единиц</w:t>
            </w:r>
          </w:p>
          <w:p w:rsidR="000147EB" w:rsidRPr="000147EB" w:rsidRDefault="000147EB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6" w:type="dxa"/>
          </w:tcPr>
          <w:p w:rsidR="00F0467F" w:rsidRPr="000147EB" w:rsidRDefault="000147EB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 менее 6</w:t>
            </w:r>
          </w:p>
        </w:tc>
      </w:tr>
      <w:tr w:rsidR="00F0467F" w:rsidTr="00F43425">
        <w:trPr>
          <w:trHeight w:val="471"/>
        </w:trPr>
        <w:tc>
          <w:tcPr>
            <w:tcW w:w="484" w:type="dxa"/>
          </w:tcPr>
          <w:p w:rsidR="00F0467F" w:rsidRPr="000147EB" w:rsidRDefault="000147EB" w:rsidP="00F65683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331" w:type="dxa"/>
          </w:tcPr>
          <w:p w:rsidR="00F0467F" w:rsidRPr="000147EB" w:rsidRDefault="000147EB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hAnsi="Times New Roman" w:cs="Times New Roman"/>
                <w:sz w:val="28"/>
                <w:szCs w:val="28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835" w:type="dxa"/>
          </w:tcPr>
          <w:p w:rsidR="00F0467F" w:rsidRPr="000147EB" w:rsidRDefault="000147EB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единиц</w:t>
            </w:r>
          </w:p>
        </w:tc>
        <w:tc>
          <w:tcPr>
            <w:tcW w:w="1556" w:type="dxa"/>
          </w:tcPr>
          <w:p w:rsidR="00F0467F" w:rsidRPr="000147EB" w:rsidRDefault="000147EB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F0467F" w:rsidTr="00F43425">
        <w:trPr>
          <w:trHeight w:val="635"/>
        </w:trPr>
        <w:tc>
          <w:tcPr>
            <w:tcW w:w="484" w:type="dxa"/>
          </w:tcPr>
          <w:p w:rsidR="00F0467F" w:rsidRPr="000147EB" w:rsidRDefault="000147EB" w:rsidP="00F65683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331" w:type="dxa"/>
          </w:tcPr>
          <w:p w:rsidR="00F0467F" w:rsidRPr="000147EB" w:rsidRDefault="00F0467F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0467F" w:rsidRPr="000147EB" w:rsidRDefault="000147EB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hAnsi="Times New Roman" w:cs="Times New Roman"/>
                <w:sz w:val="28"/>
                <w:szCs w:val="28"/>
              </w:rPr>
              <w:t>Охват населения оповещаемого системой оповещения</w:t>
            </w:r>
          </w:p>
        </w:tc>
        <w:tc>
          <w:tcPr>
            <w:tcW w:w="1835" w:type="dxa"/>
          </w:tcPr>
          <w:p w:rsidR="00F0467F" w:rsidRPr="000147EB" w:rsidRDefault="000147EB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1556" w:type="dxa"/>
          </w:tcPr>
          <w:p w:rsidR="00F0467F" w:rsidRPr="000147EB" w:rsidRDefault="000147EB" w:rsidP="00F0467F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70</w:t>
            </w:r>
          </w:p>
        </w:tc>
      </w:tr>
    </w:tbl>
    <w:p w:rsidR="00F3776A" w:rsidRDefault="00F3776A" w:rsidP="00F65683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43425" w:rsidRDefault="00B45467" w:rsidP="00F43425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Конкретные м</w:t>
      </w:r>
      <w:r w:rsidR="00F434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ероприятия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F434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tbl>
      <w:tblPr>
        <w:tblStyle w:val="a9"/>
        <w:tblW w:w="10064" w:type="dxa"/>
        <w:tblInd w:w="-34" w:type="dxa"/>
        <w:tblLayout w:type="fixed"/>
        <w:tblLook w:val="04A0"/>
      </w:tblPr>
      <w:tblGrid>
        <w:gridCol w:w="623"/>
        <w:gridCol w:w="2921"/>
        <w:gridCol w:w="992"/>
        <w:gridCol w:w="2694"/>
        <w:gridCol w:w="1127"/>
        <w:gridCol w:w="1707"/>
      </w:tblGrid>
      <w:tr w:rsidR="00D510E7" w:rsidTr="00EA2AC8">
        <w:trPr>
          <w:trHeight w:val="1395"/>
        </w:trPr>
        <w:tc>
          <w:tcPr>
            <w:tcW w:w="623" w:type="dxa"/>
            <w:vMerge w:val="restart"/>
          </w:tcPr>
          <w:p w:rsidR="00D510E7" w:rsidRPr="000147EB" w:rsidRDefault="00D510E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510E7" w:rsidRPr="000147EB" w:rsidRDefault="00D510E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510E7" w:rsidRPr="000147EB" w:rsidRDefault="00D510E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510E7" w:rsidRDefault="00D510E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  <w:p w:rsidR="00D510E7" w:rsidRPr="000147EB" w:rsidRDefault="00D510E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1" w:type="dxa"/>
            <w:vMerge w:val="restart"/>
          </w:tcPr>
          <w:p w:rsidR="00D510E7" w:rsidRPr="000147EB" w:rsidRDefault="00D510E7" w:rsidP="00E2236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510E7" w:rsidRPr="000147EB" w:rsidRDefault="00D510E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3686" w:type="dxa"/>
            <w:gridSpan w:val="2"/>
          </w:tcPr>
          <w:p w:rsidR="00D510E7" w:rsidRDefault="00D510E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510E7" w:rsidRDefault="00D510E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Планируемые финансовые затраты из местного бюджета (рулей)</w:t>
            </w:r>
          </w:p>
          <w:p w:rsidR="00D510E7" w:rsidRDefault="00D510E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510E7" w:rsidRPr="000147EB" w:rsidRDefault="00D510E7" w:rsidP="00D510E7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</w:tcPr>
          <w:p w:rsidR="00D510E7" w:rsidRPr="000147EB" w:rsidRDefault="00D510E7" w:rsidP="00E2236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510E7" w:rsidRPr="000147EB" w:rsidRDefault="00D510E7" w:rsidP="00E2236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Сроки проведения</w:t>
            </w:r>
          </w:p>
          <w:p w:rsidR="00D510E7" w:rsidRPr="000147EB" w:rsidRDefault="00B4546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2020-2022</w:t>
            </w:r>
          </w:p>
        </w:tc>
        <w:tc>
          <w:tcPr>
            <w:tcW w:w="1707" w:type="dxa"/>
            <w:vMerge w:val="restart"/>
          </w:tcPr>
          <w:p w:rsidR="00D510E7" w:rsidRDefault="00D510E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510E7" w:rsidRPr="000147EB" w:rsidRDefault="00D510E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B45467" w:rsidTr="00EA2AC8">
        <w:trPr>
          <w:trHeight w:val="1288"/>
        </w:trPr>
        <w:tc>
          <w:tcPr>
            <w:tcW w:w="623" w:type="dxa"/>
            <w:vMerge/>
            <w:tcBorders>
              <w:bottom w:val="single" w:sz="4" w:space="0" w:color="auto"/>
            </w:tcBorders>
          </w:tcPr>
          <w:p w:rsidR="00D510E7" w:rsidRPr="000147EB" w:rsidRDefault="00D510E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21" w:type="dxa"/>
            <w:vMerge/>
            <w:tcBorders>
              <w:bottom w:val="single" w:sz="4" w:space="0" w:color="auto"/>
            </w:tcBorders>
          </w:tcPr>
          <w:p w:rsidR="00D510E7" w:rsidRPr="000147EB" w:rsidRDefault="00D510E7" w:rsidP="00E2236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10E7" w:rsidRDefault="00B45467" w:rsidP="00D510E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="00D510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сего</w:t>
            </w:r>
          </w:p>
          <w:p w:rsidR="00B45467" w:rsidRDefault="00B45467" w:rsidP="00D510E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(руб.)</w:t>
            </w:r>
          </w:p>
          <w:p w:rsidR="00B45467" w:rsidRDefault="00EA2AC8" w:rsidP="00D510E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="00B454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0000</w:t>
            </w:r>
          </w:p>
          <w:p w:rsidR="00B45467" w:rsidRDefault="00B45467" w:rsidP="00D510E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из них: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10E7" w:rsidRDefault="0074196B" w:rsidP="00D510E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2020, 2021, 2022</w:t>
            </w:r>
            <w:r w:rsidR="00B454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гг.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D510E7" w:rsidRDefault="00D510E7" w:rsidP="00D510E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D510E7" w:rsidRPr="000147EB" w:rsidRDefault="00D510E7" w:rsidP="00E2236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510E7" w:rsidRPr="000147EB" w:rsidRDefault="00D510E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45467" w:rsidTr="00EA2AC8">
        <w:trPr>
          <w:trHeight w:val="1206"/>
        </w:trPr>
        <w:tc>
          <w:tcPr>
            <w:tcW w:w="623" w:type="dxa"/>
          </w:tcPr>
          <w:p w:rsidR="00B45467" w:rsidRPr="000147EB" w:rsidRDefault="00B4546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45467" w:rsidRPr="000147EB" w:rsidRDefault="00B4546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147E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:rsidR="00B45467" w:rsidRPr="000147EB" w:rsidRDefault="00B4546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21" w:type="dxa"/>
          </w:tcPr>
          <w:p w:rsidR="00B45467" w:rsidRDefault="00B4546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45467" w:rsidRPr="0074196B" w:rsidRDefault="00B45467" w:rsidP="007419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развитию системы пожарной безопасности на территории Егоровского сельсовета; </w:t>
            </w:r>
          </w:p>
        </w:tc>
        <w:tc>
          <w:tcPr>
            <w:tcW w:w="992" w:type="dxa"/>
          </w:tcPr>
          <w:p w:rsidR="00B45467" w:rsidRDefault="00B4546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45467" w:rsidRDefault="00FF28C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10000</w:t>
            </w:r>
          </w:p>
          <w:p w:rsidR="00B45467" w:rsidRDefault="00B4546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45467" w:rsidRPr="000147EB" w:rsidRDefault="00B45467" w:rsidP="0074196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B45467" w:rsidRDefault="00FF28C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3333; 3333; 3333</w:t>
            </w:r>
            <w:r w:rsidR="00B454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B45467" w:rsidRDefault="00B4546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45467" w:rsidRPr="000147EB" w:rsidRDefault="00B45467" w:rsidP="0074196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27" w:type="dxa"/>
          </w:tcPr>
          <w:p w:rsidR="00B45467" w:rsidRDefault="00B4546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45467" w:rsidRDefault="00B4546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45467" w:rsidRDefault="00B4546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45467" w:rsidRPr="000147EB" w:rsidRDefault="00B45467" w:rsidP="0074196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7" w:type="dxa"/>
            <w:vMerge w:val="restart"/>
          </w:tcPr>
          <w:p w:rsidR="00B45467" w:rsidRDefault="00B4546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45467" w:rsidRDefault="001C5CBE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Заместительглавы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администрации</w:t>
            </w:r>
            <w:r w:rsidR="00B454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Егоровского сельсовета Болотнинского района Новосибирской области</w:t>
            </w:r>
          </w:p>
          <w:p w:rsidR="00B45467" w:rsidRDefault="00B45467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45467" w:rsidRPr="000147EB" w:rsidRDefault="00B45467" w:rsidP="0074196B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45467" w:rsidTr="00EA2AC8">
        <w:trPr>
          <w:trHeight w:val="615"/>
        </w:trPr>
        <w:tc>
          <w:tcPr>
            <w:tcW w:w="623" w:type="dxa"/>
          </w:tcPr>
          <w:p w:rsidR="00B45467" w:rsidRPr="000147EB" w:rsidRDefault="00B4546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  <w:p w:rsidR="00B45467" w:rsidRPr="000147EB" w:rsidRDefault="00B4546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921" w:type="dxa"/>
          </w:tcPr>
          <w:p w:rsidR="00B45467" w:rsidRPr="000147EB" w:rsidRDefault="00B45467" w:rsidP="00E2236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поселения;</w:t>
            </w:r>
          </w:p>
          <w:p w:rsidR="00B45467" w:rsidRPr="000147EB" w:rsidRDefault="00B4546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45467" w:rsidRPr="000147EB" w:rsidRDefault="00FF28CD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10000</w:t>
            </w:r>
          </w:p>
        </w:tc>
        <w:tc>
          <w:tcPr>
            <w:tcW w:w="2694" w:type="dxa"/>
          </w:tcPr>
          <w:p w:rsidR="00B45467" w:rsidRPr="000147EB" w:rsidRDefault="00FF28CD" w:rsidP="00EA2AC8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3333</w:t>
            </w:r>
            <w:r w:rsidR="00EA2A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3333; 3333</w:t>
            </w:r>
            <w:r w:rsidR="00B454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</w:tc>
        <w:tc>
          <w:tcPr>
            <w:tcW w:w="1127" w:type="dxa"/>
          </w:tcPr>
          <w:p w:rsidR="00B45467" w:rsidRPr="000147EB" w:rsidRDefault="00B4546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B45467" w:rsidRPr="000147EB" w:rsidRDefault="00B4546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45467" w:rsidTr="00EA2AC8">
        <w:trPr>
          <w:trHeight w:val="480"/>
        </w:trPr>
        <w:tc>
          <w:tcPr>
            <w:tcW w:w="623" w:type="dxa"/>
          </w:tcPr>
          <w:p w:rsidR="00B45467" w:rsidRPr="000147EB" w:rsidRDefault="00B4546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921" w:type="dxa"/>
          </w:tcPr>
          <w:p w:rsidR="00B45467" w:rsidRPr="000147EB" w:rsidRDefault="00B4546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992" w:type="dxa"/>
          </w:tcPr>
          <w:p w:rsidR="00B45467" w:rsidRPr="000147EB" w:rsidRDefault="00FF28CD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10000</w:t>
            </w:r>
          </w:p>
        </w:tc>
        <w:tc>
          <w:tcPr>
            <w:tcW w:w="2694" w:type="dxa"/>
          </w:tcPr>
          <w:p w:rsidR="00B45467" w:rsidRPr="000147EB" w:rsidRDefault="00FF28CD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3333; 3333; 3333</w:t>
            </w:r>
            <w:r w:rsidR="00B454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:rsidR="00B45467" w:rsidRPr="000147EB" w:rsidRDefault="00B4546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7" w:type="dxa"/>
            <w:vMerge/>
          </w:tcPr>
          <w:p w:rsidR="00B45467" w:rsidRPr="000147EB" w:rsidRDefault="00B45467" w:rsidP="00E22364">
            <w:pPr>
              <w:tabs>
                <w:tab w:val="left" w:pos="1245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F43425" w:rsidRDefault="00F43425" w:rsidP="00F43425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3776A" w:rsidRDefault="00F3776A" w:rsidP="00F65683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1.Характеристика сферы предупреждения и ликвидации 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последствий чрезвычайных ситуаций, </w:t>
      </w:r>
      <w:proofErr w:type="gramStart"/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основные</w:t>
      </w:r>
      <w:proofErr w:type="gramEnd"/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проблемы и прогноз развития в данной сфере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территории </w:t>
      </w:r>
      <w:r w:rsidR="00CF70ED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Егоровского</w:t>
      </w:r>
      <w:r w:rsidR="00826377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</w:t>
      </w:r>
      <w:r w:rsidR="007D2601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F21914" w:rsidRPr="0015411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E99" w:rsidRPr="00154114">
        <w:rPr>
          <w:rFonts w:ascii="Times New Roman" w:eastAsia="Times New Roman" w:hAnsi="Times New Roman" w:cs="Times New Roman"/>
          <w:sz w:val="28"/>
          <w:szCs w:val="28"/>
        </w:rPr>
        <w:t>30481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га. Численность населения пос</w:t>
      </w:r>
      <w:r w:rsidR="00826377" w:rsidRPr="00154114">
        <w:rPr>
          <w:rFonts w:ascii="Times New Roman" w:eastAsia="Times New Roman" w:hAnsi="Times New Roman" w:cs="Times New Roman"/>
          <w:sz w:val="28"/>
          <w:szCs w:val="28"/>
        </w:rPr>
        <w:t>еления по состоянию на 01.01.2020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826377" w:rsidRPr="00154114">
        <w:rPr>
          <w:rFonts w:ascii="Times New Roman" w:eastAsia="Times New Roman" w:hAnsi="Times New Roman" w:cs="Times New Roman"/>
          <w:sz w:val="28"/>
          <w:szCs w:val="28"/>
        </w:rPr>
        <w:t>- 1514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F70ED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Егоровского</w:t>
      </w:r>
      <w:r w:rsidR="00234E99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</w:t>
      </w:r>
      <w:r w:rsidR="007D2601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расположены </w:t>
      </w:r>
      <w:r w:rsidR="00826377" w:rsidRPr="00154114">
        <w:rPr>
          <w:rFonts w:ascii="Times New Roman" w:eastAsia="Times New Roman" w:hAnsi="Times New Roman" w:cs="Times New Roman"/>
          <w:sz w:val="28"/>
          <w:szCs w:val="28"/>
        </w:rPr>
        <w:t>7населенных пунктов.</w:t>
      </w:r>
    </w:p>
    <w:p w:rsidR="001C5CBE" w:rsidRDefault="001C5CBE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2.Цели и задачи Программы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Цели Программы: 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-предупреждение возникновения и развития ЧС;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-повышение уровня защиты населения от ЧС и защищенности опасных объектов от угроз природного и техногенного характера;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-обеспечение необходимых условий для безопасной жизнедеятельности и устойчивого социально-экономического развития </w:t>
      </w:r>
      <w:r w:rsidR="00CF70ED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Егоровского</w:t>
      </w:r>
      <w:r w:rsidR="00234E99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-снижение размеров ущерба и потерь от ЧС.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Программы: 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-создание условий для снижения рисков и смягчения последствий ЧС природного и техногенного характера;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-повышение готовности сил и средств к реагированию на ЧС;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-разработка и реализация мероприятий по выявлению опасностей и прогнозированию ЧС.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3.Характеристика основных мероприятий Программы, необходимость их осуществления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1.Финансовое обеспечение соглашений с организациями, выделяющими инженерную и </w:t>
      </w:r>
      <w:proofErr w:type="spellStart"/>
      <w:r w:rsidRPr="00154114">
        <w:rPr>
          <w:rFonts w:ascii="Times New Roman" w:eastAsia="Times New Roman" w:hAnsi="Times New Roman" w:cs="Times New Roman"/>
          <w:sz w:val="28"/>
          <w:szCs w:val="28"/>
        </w:rPr>
        <w:t>водоподающую</w:t>
      </w:r>
      <w:proofErr w:type="spellEnd"/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технику для ликвидации ЧС, связанных с массовыми лесными пожарами.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массовых лесных пожаров, организации, осуществляющие свою деятельность на территории </w:t>
      </w:r>
      <w:r w:rsidR="00CF70ED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Егоровского</w:t>
      </w:r>
      <w:r w:rsidR="007D2601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, выделяют необходимую технику для ликвидации ЧС, связанной с пожарами, в соответствии с заключенными соглашениями. Денежные средства предусматриваются на закупку топлива, питание водителей, использование техники и т.д.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2. Лабораторные исследования воды в общественных колодцах и водоёмах на территории поселения в период весеннего паводка, атмосферного воздуха при возникновении ЧС.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Исследования проводятся в случае затопления общественных колодцев в период весенних паводков.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3.Изготовление информационных стендов, баннеров, памяток, листовок, знаков (аншлагов), методических рекомендаций по предупреждению ЧС природного и техногенного характера, действиям при возникновении ЧС.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Проводится для информирования и обучения населения действиям при возникновении ЧС.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Планируемые расходы на выполнение мероприятий программы рассчитаны с учетом объема финансирования мероприятий в текущем финансовом году увеличенные на коэффициент - дефлятор.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4.Ресурсное обеспечение Программы.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Программы обеспечивается в первую очередь, за счет средств бюджета </w:t>
      </w:r>
      <w:r w:rsidR="00CF70ED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Егоровского</w:t>
      </w:r>
      <w:r w:rsidR="00234E99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сельсовета.</w:t>
      </w:r>
    </w:p>
    <w:p w:rsidR="00B34DF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целом на выполнение Программы требуются финансовые средства в размере </w:t>
      </w:r>
      <w:r w:rsidR="0015411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F93854" w:rsidRDefault="00F93854" w:rsidP="00F9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854">
        <w:rPr>
          <w:rFonts w:ascii="Times New Roman" w:eastAsia="Times New Roman" w:hAnsi="Times New Roman" w:cs="Times New Roman"/>
          <w:b/>
          <w:sz w:val="28"/>
          <w:szCs w:val="28"/>
        </w:rPr>
        <w:t>5.Прогноз конечных результатов</w:t>
      </w:r>
    </w:p>
    <w:p w:rsidR="00F93854" w:rsidRDefault="00F93854" w:rsidP="00F9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854" w:rsidRDefault="001C5CBE" w:rsidP="00F93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93854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направлена на обеспечение и повышение уровня защищенности населения и территории муниципального образования «</w:t>
      </w:r>
      <w:proofErr w:type="spellStart"/>
      <w:r w:rsidR="00F93854">
        <w:rPr>
          <w:rFonts w:ascii="Times New Roman" w:eastAsia="Times New Roman" w:hAnsi="Times New Roman" w:cs="Times New Roman"/>
          <w:sz w:val="28"/>
          <w:szCs w:val="28"/>
        </w:rPr>
        <w:t>Егоровский</w:t>
      </w:r>
      <w:proofErr w:type="spellEnd"/>
      <w:r w:rsidR="00F93854">
        <w:rPr>
          <w:rFonts w:ascii="Times New Roman" w:eastAsia="Times New Roman" w:hAnsi="Times New Roman" w:cs="Times New Roman"/>
          <w:sz w:val="28"/>
          <w:szCs w:val="28"/>
        </w:rPr>
        <w:t xml:space="preserve"> сельсовет Болотнинского района Новосибирской области» от чрезвычайных ситуаций природного и техногенного характера, в том числе пожарной безопасности и безопасности людей на водных объектах.</w:t>
      </w:r>
    </w:p>
    <w:p w:rsidR="00F93854" w:rsidRDefault="00F93854" w:rsidP="00F93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в полном объеме позволит: </w:t>
      </w:r>
    </w:p>
    <w:p w:rsidR="00F93854" w:rsidRPr="00254029" w:rsidRDefault="00F93854" w:rsidP="00F93854">
      <w:pPr>
        <w:pStyle w:val="1"/>
        <w:numPr>
          <w:ilvl w:val="0"/>
          <w:numId w:val="4"/>
        </w:numPr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Снизить риски</w:t>
      </w:r>
      <w:r w:rsidRPr="00254029">
        <w:rPr>
          <w:rFonts w:ascii="Times New Roman" w:hAnsi="Times New Roman"/>
          <w:b w:val="0"/>
          <w:color w:val="auto"/>
          <w:sz w:val="28"/>
          <w:szCs w:val="28"/>
        </w:rPr>
        <w:t xml:space="preserve"> наступления чрезвычайных ситуаций природного и техногенного характера;</w:t>
      </w:r>
    </w:p>
    <w:p w:rsidR="00F93854" w:rsidRPr="00254029" w:rsidRDefault="00F93854" w:rsidP="00F9385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первичные</w:t>
      </w:r>
      <w:r w:rsidRPr="00254029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4029">
        <w:rPr>
          <w:rFonts w:ascii="Times New Roman" w:hAnsi="Times New Roman" w:cs="Times New Roman"/>
          <w:sz w:val="28"/>
          <w:szCs w:val="28"/>
        </w:rPr>
        <w:t xml:space="preserve"> пожарной безопасности на территории муниципального образования;</w:t>
      </w:r>
    </w:p>
    <w:p w:rsidR="00F93854" w:rsidRPr="00254029" w:rsidRDefault="00F93854" w:rsidP="00F9385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количество</w:t>
      </w:r>
      <w:r w:rsidRPr="00254029">
        <w:rPr>
          <w:rFonts w:ascii="Times New Roman" w:hAnsi="Times New Roman" w:cs="Times New Roman"/>
          <w:sz w:val="28"/>
          <w:szCs w:val="28"/>
        </w:rPr>
        <w:t xml:space="preserve"> гибели людей;</w:t>
      </w:r>
    </w:p>
    <w:p w:rsidR="00F93854" w:rsidRPr="00254029" w:rsidRDefault="00F93854" w:rsidP="00F9385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количество</w:t>
      </w:r>
      <w:r w:rsidRPr="00254029">
        <w:rPr>
          <w:rFonts w:ascii="Times New Roman" w:hAnsi="Times New Roman" w:cs="Times New Roman"/>
          <w:sz w:val="28"/>
          <w:szCs w:val="28"/>
        </w:rPr>
        <w:t xml:space="preserve"> пострадавшего населения;</w:t>
      </w:r>
    </w:p>
    <w:p w:rsidR="00F93854" w:rsidRPr="00254029" w:rsidRDefault="00F93854" w:rsidP="00F9385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экономический ущерб</w:t>
      </w:r>
      <w:r w:rsidRPr="00254029">
        <w:rPr>
          <w:rFonts w:ascii="Times New Roman" w:hAnsi="Times New Roman" w:cs="Times New Roman"/>
          <w:sz w:val="28"/>
          <w:szCs w:val="28"/>
        </w:rPr>
        <w:t>;</w:t>
      </w:r>
    </w:p>
    <w:p w:rsidR="00F93854" w:rsidRPr="004D6645" w:rsidRDefault="00F93854" w:rsidP="00F93854">
      <w:pPr>
        <w:pStyle w:val="a6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Повысить эффективность</w:t>
      </w:r>
      <w:r w:rsidRPr="00254029">
        <w:rPr>
          <w:rFonts w:ascii="Times New Roman" w:hAnsi="Times New Roman" w:cs="Times New Roman"/>
          <w:sz w:val="28"/>
          <w:szCs w:val="28"/>
        </w:rPr>
        <w:t xml:space="preserve"> системы безопасности людей на водных объектах</w:t>
      </w:r>
    </w:p>
    <w:p w:rsidR="00F93854" w:rsidRPr="001C5CBE" w:rsidRDefault="00F93854" w:rsidP="001C5CB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BE">
        <w:rPr>
          <w:rFonts w:ascii="Times New Roman" w:hAnsi="Times New Roman" w:cs="Times New Roman"/>
          <w:sz w:val="28"/>
          <w:szCs w:val="28"/>
        </w:rPr>
        <w:t xml:space="preserve">Социальная эффективность реализации программы будет заключаться в улучшении качества работ по оказанию экстренной помощи людям, попавшим в беду. </w:t>
      </w:r>
      <w:r w:rsidRPr="001C5C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661D6" w:rsidRDefault="000661D6" w:rsidP="007D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D6" w:rsidRDefault="000661D6" w:rsidP="007D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D6" w:rsidRPr="000661D6" w:rsidRDefault="000661D6" w:rsidP="000661D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61D6" w:rsidRPr="000661D6" w:rsidSect="002864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37" w:rsidRDefault="00400937" w:rsidP="00F43425">
      <w:pPr>
        <w:spacing w:after="0" w:line="240" w:lineRule="auto"/>
      </w:pPr>
      <w:r>
        <w:separator/>
      </w:r>
    </w:p>
  </w:endnote>
  <w:endnote w:type="continuationSeparator" w:id="0">
    <w:p w:rsidR="00400937" w:rsidRDefault="00400937" w:rsidP="00F4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37" w:rsidRDefault="00400937" w:rsidP="00F43425">
      <w:pPr>
        <w:spacing w:after="0" w:line="240" w:lineRule="auto"/>
      </w:pPr>
      <w:r>
        <w:separator/>
      </w:r>
    </w:p>
  </w:footnote>
  <w:footnote w:type="continuationSeparator" w:id="0">
    <w:p w:rsidR="00400937" w:rsidRDefault="00400937" w:rsidP="00F43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5E06"/>
    <w:multiLevelType w:val="hybridMultilevel"/>
    <w:tmpl w:val="55507066"/>
    <w:lvl w:ilvl="0" w:tplc="830609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0399F"/>
    <w:multiLevelType w:val="hybridMultilevel"/>
    <w:tmpl w:val="554E0FC4"/>
    <w:lvl w:ilvl="0" w:tplc="41A6D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44575"/>
    <w:multiLevelType w:val="hybridMultilevel"/>
    <w:tmpl w:val="554E0FC4"/>
    <w:lvl w:ilvl="0" w:tplc="41A6D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30E42"/>
    <w:multiLevelType w:val="hybridMultilevel"/>
    <w:tmpl w:val="5930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3E52"/>
    <w:rsid w:val="0000315E"/>
    <w:rsid w:val="000147EB"/>
    <w:rsid w:val="000661D6"/>
    <w:rsid w:val="000926FB"/>
    <w:rsid w:val="00154114"/>
    <w:rsid w:val="0015796F"/>
    <w:rsid w:val="001C5CBE"/>
    <w:rsid w:val="001E1BA6"/>
    <w:rsid w:val="001F17D7"/>
    <w:rsid w:val="002129C8"/>
    <w:rsid w:val="00234E99"/>
    <w:rsid w:val="00254029"/>
    <w:rsid w:val="0028643C"/>
    <w:rsid w:val="002A2AF4"/>
    <w:rsid w:val="002B0BD5"/>
    <w:rsid w:val="00317A87"/>
    <w:rsid w:val="00400937"/>
    <w:rsid w:val="004C3814"/>
    <w:rsid w:val="004D6645"/>
    <w:rsid w:val="004E57E3"/>
    <w:rsid w:val="006C0E3F"/>
    <w:rsid w:val="00700596"/>
    <w:rsid w:val="0074196B"/>
    <w:rsid w:val="00774CEC"/>
    <w:rsid w:val="007A23A3"/>
    <w:rsid w:val="007B3FCD"/>
    <w:rsid w:val="007D2601"/>
    <w:rsid w:val="00826377"/>
    <w:rsid w:val="008D4491"/>
    <w:rsid w:val="00904815"/>
    <w:rsid w:val="00923E52"/>
    <w:rsid w:val="00936410"/>
    <w:rsid w:val="00A51186"/>
    <w:rsid w:val="00A83C12"/>
    <w:rsid w:val="00AE73E0"/>
    <w:rsid w:val="00B34DF4"/>
    <w:rsid w:val="00B45467"/>
    <w:rsid w:val="00B85C5D"/>
    <w:rsid w:val="00CF70ED"/>
    <w:rsid w:val="00D0247B"/>
    <w:rsid w:val="00D510E7"/>
    <w:rsid w:val="00E60B38"/>
    <w:rsid w:val="00EA2AC8"/>
    <w:rsid w:val="00EC1080"/>
    <w:rsid w:val="00F0467F"/>
    <w:rsid w:val="00F21914"/>
    <w:rsid w:val="00F3776A"/>
    <w:rsid w:val="00F43425"/>
    <w:rsid w:val="00F65683"/>
    <w:rsid w:val="00F93854"/>
    <w:rsid w:val="00FF28CD"/>
    <w:rsid w:val="00FF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5"/>
  </w:style>
  <w:style w:type="paragraph" w:styleId="1">
    <w:name w:val="heading 1"/>
    <w:basedOn w:val="a"/>
    <w:next w:val="a"/>
    <w:link w:val="10"/>
    <w:uiPriority w:val="99"/>
    <w:qFormat/>
    <w:rsid w:val="00F656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4DF4"/>
    <w:rPr>
      <w:strike w:val="0"/>
      <w:dstrike w:val="0"/>
      <w:color w:val="0000FF"/>
      <w:u w:val="none"/>
      <w:effect w:val="none"/>
    </w:rPr>
  </w:style>
  <w:style w:type="paragraph" w:customStyle="1" w:styleId="Table">
    <w:name w:val="Table!Таблица"/>
    <w:rsid w:val="00B34DF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4DF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C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E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65683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B85C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3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3776A"/>
    <w:rPr>
      <w:b/>
      <w:bCs/>
    </w:rPr>
  </w:style>
  <w:style w:type="character" w:customStyle="1" w:styleId="apple-converted-space">
    <w:name w:val="apple-converted-space"/>
    <w:basedOn w:val="a0"/>
    <w:rsid w:val="00F3776A"/>
  </w:style>
  <w:style w:type="table" w:styleId="a9">
    <w:name w:val="Table Grid"/>
    <w:basedOn w:val="a1"/>
    <w:uiPriority w:val="59"/>
    <w:rsid w:val="00F3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3425"/>
  </w:style>
  <w:style w:type="paragraph" w:styleId="ac">
    <w:name w:val="footer"/>
    <w:basedOn w:val="a"/>
    <w:link w:val="ad"/>
    <w:uiPriority w:val="99"/>
    <w:semiHidden/>
    <w:unhideWhenUsed/>
    <w:rsid w:val="00F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3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8F21B21C-A408-42C4-B9FE-A939B863C8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FBB5E-DDCD-42B7-810E-D12663FD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Зарема Бахшиевна</dc:creator>
  <cp:lastModifiedBy>admin</cp:lastModifiedBy>
  <cp:revision>21</cp:revision>
  <cp:lastPrinted>2020-03-26T05:29:00Z</cp:lastPrinted>
  <dcterms:created xsi:type="dcterms:W3CDTF">2019-04-29T08:52:00Z</dcterms:created>
  <dcterms:modified xsi:type="dcterms:W3CDTF">2020-03-26T05:32:00Z</dcterms:modified>
</cp:coreProperties>
</file>