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1" w:rsidRPr="00122C01" w:rsidRDefault="00AD0187" w:rsidP="00122C01">
      <w:pPr>
        <w:spacing w:before="0" w:beforeAutospacing="0"/>
        <w:jc w:val="center"/>
        <w:rPr>
          <w:b/>
        </w:rPr>
      </w:pPr>
      <w:r w:rsidRPr="00122C01">
        <w:rPr>
          <w:b/>
        </w:rPr>
        <w:t xml:space="preserve">АДМИНИСТРАЦИЯ </w:t>
      </w:r>
    </w:p>
    <w:p w:rsidR="00AD0187" w:rsidRPr="00122C01" w:rsidRDefault="00AD0187" w:rsidP="00122C01">
      <w:pPr>
        <w:spacing w:before="0" w:beforeAutospacing="0"/>
        <w:jc w:val="center"/>
        <w:rPr>
          <w:b/>
        </w:rPr>
      </w:pPr>
      <w:r w:rsidRPr="00122C01">
        <w:rPr>
          <w:b/>
        </w:rPr>
        <w:t>ЕГОРОВСКОГО СЕЛЬСОВЕТА</w:t>
      </w:r>
      <w:r w:rsidRPr="00122C01">
        <w:rPr>
          <w:b/>
        </w:rPr>
        <w:br/>
        <w:t>БОЛОТНИНСКОГО РАЙОНА НОВОСИБИРСКОЙ ОБЛАСТИ</w:t>
      </w:r>
    </w:p>
    <w:p w:rsidR="00AD0187" w:rsidRPr="00122C01" w:rsidRDefault="00AD0187" w:rsidP="00122C01">
      <w:pPr>
        <w:spacing w:before="0" w:beforeAutospacing="0"/>
        <w:rPr>
          <w:b/>
        </w:rPr>
      </w:pPr>
    </w:p>
    <w:p w:rsidR="00AD0187" w:rsidRPr="00122C01" w:rsidRDefault="00AD0187" w:rsidP="00122C01">
      <w:pPr>
        <w:spacing w:before="0" w:beforeAutospacing="0"/>
        <w:jc w:val="center"/>
        <w:rPr>
          <w:b/>
        </w:rPr>
      </w:pPr>
      <w:r w:rsidRPr="00122C01">
        <w:rPr>
          <w:b/>
        </w:rPr>
        <w:t>ПОСТАНОВЛЕНИЕ</w:t>
      </w:r>
    </w:p>
    <w:p w:rsidR="00122C01" w:rsidRDefault="00122C01" w:rsidP="00122C01">
      <w:pPr>
        <w:spacing w:before="0" w:beforeAutospacing="0"/>
      </w:pPr>
    </w:p>
    <w:p w:rsidR="00AD0187" w:rsidRDefault="0048200D" w:rsidP="00122C01">
      <w:pPr>
        <w:spacing w:before="0" w:beforeAutospacing="0"/>
      </w:pPr>
      <w:r>
        <w:t>00.00.0000</w:t>
      </w:r>
      <w:r w:rsidR="00AD0187" w:rsidRPr="00122C01">
        <w:t xml:space="preserve"> г.                                                                                                 </w:t>
      </w:r>
      <w:r w:rsidR="00122C01">
        <w:t xml:space="preserve">     </w:t>
      </w:r>
      <w:r w:rsidR="00AD0187" w:rsidRPr="00122C01">
        <w:t xml:space="preserve"> № </w:t>
      </w:r>
      <w:r>
        <w:t>00</w:t>
      </w:r>
      <w:r w:rsidR="00AD0187" w:rsidRPr="00122C01">
        <w:t xml:space="preserve"> </w:t>
      </w:r>
    </w:p>
    <w:p w:rsidR="00122C01" w:rsidRPr="00122C01" w:rsidRDefault="00122C01" w:rsidP="00122C01">
      <w:pPr>
        <w:spacing w:before="0" w:beforeAutospacing="0"/>
      </w:pPr>
    </w:p>
    <w:p w:rsidR="00122C01" w:rsidRDefault="00AD0187" w:rsidP="00122C0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122C01">
        <w:rPr>
          <w:b/>
        </w:rPr>
        <w:t>О внесении изменений в постановление администрации Егоровского сельсовета Болотнинского ра</w:t>
      </w:r>
      <w:r w:rsidR="002B18D4" w:rsidRPr="00122C01">
        <w:rPr>
          <w:b/>
        </w:rPr>
        <w:t>йона Новосибирс</w:t>
      </w:r>
      <w:r w:rsidR="00FC2031">
        <w:rPr>
          <w:b/>
        </w:rPr>
        <w:t>кой области от 23.10.2016</w:t>
      </w:r>
      <w:r w:rsidR="00122C01">
        <w:rPr>
          <w:b/>
        </w:rPr>
        <w:t xml:space="preserve"> г.</w:t>
      </w:r>
      <w:r w:rsidR="00FC2031">
        <w:rPr>
          <w:b/>
        </w:rPr>
        <w:t xml:space="preserve"> № 134</w:t>
      </w:r>
      <w:r w:rsidR="002B18D4" w:rsidRPr="00122C01">
        <w:rPr>
          <w:b/>
        </w:rPr>
        <w:t xml:space="preserve"> «Об утверждении</w:t>
      </w:r>
      <w:r w:rsidR="00FC2031">
        <w:rPr>
          <w:b/>
        </w:rPr>
        <w:t xml:space="preserve"> Порядка принятия решения о признании безнадежной к взысканию задолженности по платежам в бюджет Егоровского сельсовета Болотнинского района Новосибирской области</w:t>
      </w:r>
      <w:r w:rsidR="002B18D4" w:rsidRPr="00122C01">
        <w:rPr>
          <w:b/>
        </w:rPr>
        <w:t xml:space="preserve"> </w:t>
      </w:r>
    </w:p>
    <w:p w:rsidR="00234144" w:rsidRPr="00122C01" w:rsidRDefault="00234144" w:rsidP="00122C0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  <w:bCs/>
        </w:rPr>
      </w:pPr>
    </w:p>
    <w:p w:rsidR="00122C01" w:rsidRPr="0007794F" w:rsidRDefault="00AD0187" w:rsidP="0012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2C01">
        <w:rPr>
          <w:sz w:val="28"/>
          <w:szCs w:val="28"/>
        </w:rPr>
        <w:t xml:space="preserve">        </w:t>
      </w:r>
      <w:r w:rsidR="00122C01">
        <w:rPr>
          <w:sz w:val="28"/>
          <w:szCs w:val="28"/>
        </w:rPr>
        <w:t xml:space="preserve"> </w:t>
      </w:r>
      <w:r w:rsidR="00122C01" w:rsidRPr="0007794F">
        <w:rPr>
          <w:rFonts w:ascii="Times New Roman" w:hAnsi="Times New Roman"/>
          <w:sz w:val="28"/>
          <w:szCs w:val="28"/>
        </w:rPr>
        <w:t xml:space="preserve">В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122C01" w:rsidRPr="0007794F" w:rsidRDefault="00122C01" w:rsidP="00122C0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122C01" w:rsidRPr="0007794F" w:rsidRDefault="00122C01" w:rsidP="00122C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2C01" w:rsidRDefault="00AD0187" w:rsidP="00122C01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122C01">
        <w:t>1.Внести в</w:t>
      </w:r>
      <w:r w:rsidR="00122C01" w:rsidRPr="00122C01">
        <w:t xml:space="preserve"> постановление администрации Егоровского сельсовета Болотнинского ра</w:t>
      </w:r>
      <w:r w:rsidR="00234144">
        <w:t xml:space="preserve">йона Новосибирской области от 23.10.2016 г. № 134 </w:t>
      </w:r>
      <w:r w:rsidR="00122C01" w:rsidRPr="00122C01">
        <w:t>«Об утверждении</w:t>
      </w:r>
      <w:r w:rsidR="00234144">
        <w:t xml:space="preserve"> Порядка принятия решения о признании безнадежной к взысканию задолженности по платежам в бюджет Егоровского сельсовета Болотнинского района Новосибирской области</w:t>
      </w:r>
      <w:r w:rsidR="00122C01" w:rsidRPr="00122C01">
        <w:t xml:space="preserve"> следующие </w:t>
      </w:r>
      <w:r w:rsidRPr="00122C01">
        <w:t>изменения:</w:t>
      </w:r>
    </w:p>
    <w:p w:rsidR="00234144" w:rsidRPr="00B22D79" w:rsidRDefault="00AD0187" w:rsidP="00B22D7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B22D79">
        <w:rPr>
          <w:bCs/>
        </w:rPr>
        <w:t xml:space="preserve"> изложить</w:t>
      </w:r>
      <w:r w:rsidR="00B22D79" w:rsidRPr="00B22D79">
        <w:rPr>
          <w:bCs/>
        </w:rPr>
        <w:t xml:space="preserve"> часть 1 статьи 2</w:t>
      </w:r>
      <w:r w:rsidR="0048200D" w:rsidRPr="00B22D79">
        <w:rPr>
          <w:bCs/>
        </w:rPr>
        <w:t xml:space="preserve"> в следующей редакции: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«1.Задолженность признается безнадежной к взысканию в соответствии с настоящим Порядком в случаях: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B22D79">
          <w:rPr>
            <w:rFonts w:ascii="Times New Roman" w:hAnsi="Times New Roman"/>
            <w:sz w:val="28"/>
            <w:szCs w:val="28"/>
          </w:rPr>
          <w:t>законом</w:t>
        </w:r>
      </w:hyperlink>
      <w:r w:rsidRPr="00B22D79">
        <w:rPr>
          <w:rFonts w:ascii="Times New Roman" w:hAnsi="Times New Roman"/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- признания банкротом гражданина, не являющегося индивидуальным предпринимателем, в соответствии с Федеральным законом от 26 октября 2020 года № 127- ФЗ «О несостоятельности (банкротстве)»- в части задолженности по платежам в бюджет, не погашенной после завершения расчетов с кредиторами </w:t>
      </w:r>
      <w:proofErr w:type="gramStart"/>
      <w:r w:rsidRPr="00B22D79">
        <w:rPr>
          <w:rFonts w:ascii="Times New Roman" w:hAnsi="Times New Roman"/>
          <w:sz w:val="28"/>
          <w:szCs w:val="28"/>
        </w:rPr>
        <w:t>к</w:t>
      </w:r>
      <w:proofErr w:type="gramEnd"/>
      <w:r w:rsidRPr="00B22D79">
        <w:rPr>
          <w:rFonts w:ascii="Times New Roman" w:hAnsi="Times New Roman"/>
          <w:sz w:val="28"/>
          <w:szCs w:val="28"/>
        </w:rPr>
        <w:t xml:space="preserve"> соответствии с указанным Федеральным законом;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ликвидации организации - плательщика платежей в бюджет в части задолженности по платежам в бюджет, не</w:t>
      </w:r>
      <w:r w:rsidRPr="00B22D79">
        <w:rPr>
          <w:rFonts w:ascii="Times New Roman" w:hAnsi="Times New Roman"/>
          <w:i/>
          <w:sz w:val="28"/>
          <w:szCs w:val="28"/>
        </w:rPr>
        <w:t xml:space="preserve"> </w:t>
      </w:r>
      <w:r w:rsidRPr="00B22D79">
        <w:rPr>
          <w:rFonts w:ascii="Times New Roman" w:hAnsi="Times New Roman"/>
          <w:sz w:val="28"/>
          <w:szCs w:val="28"/>
        </w:rPr>
        <w:t>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применения актов об амнистии или о помиловании в отношении </w:t>
      </w:r>
      <w:r w:rsidRPr="00B22D79">
        <w:rPr>
          <w:rFonts w:ascii="Times New Roman" w:hAnsi="Times New Roman"/>
          <w:sz w:val="28"/>
          <w:szCs w:val="28"/>
        </w:rPr>
        <w:lastRenderedPageBreak/>
        <w:t xml:space="preserve"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  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D79">
        <w:rPr>
          <w:rFonts w:ascii="Times New Roman" w:hAnsi="Times New Roman"/>
          <w:sz w:val="28"/>
          <w:szCs w:val="28"/>
        </w:rPr>
        <w:t>-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2D79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</w:t>
      </w:r>
      <w:proofErr w:type="gramStart"/>
      <w:r w:rsidRPr="00B22D79">
        <w:rPr>
          <w:rFonts w:ascii="Times New Roman" w:hAnsi="Times New Roman"/>
          <w:sz w:val="28"/>
          <w:szCs w:val="28"/>
        </w:rPr>
        <w:t>м-</w:t>
      </w:r>
      <w:proofErr w:type="gramEnd"/>
      <w:r w:rsidRPr="00B22D79">
        <w:rPr>
          <w:rFonts w:ascii="Times New Roman" w:hAnsi="Times New Roman"/>
          <w:sz w:val="28"/>
          <w:szCs w:val="28"/>
        </w:rPr>
        <w:t xml:space="preserve">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№ 229-ФЗ «Об исполнительном производстве»,-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22D79">
        <w:rPr>
          <w:rFonts w:ascii="Times New Roman" w:hAnsi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и индивидуальных предпринимателей»,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изложить части 2 статьи 2 в следующей редакции:</w:t>
      </w:r>
    </w:p>
    <w:p w:rsidR="0048200D" w:rsidRPr="00B22D79" w:rsidRDefault="00B22D79" w:rsidP="00B22D79">
      <w:pPr>
        <w:pStyle w:val="ListParagraph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«2.Наряду со случаями, предусмотренными пунктом 2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122C01" w:rsidRDefault="00AD0187" w:rsidP="00122C01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122C01">
        <w:lastRenderedPageBreak/>
        <w:t>2.</w:t>
      </w:r>
      <w:r w:rsidRPr="00122C01">
        <w:rPr>
          <w:bCs/>
        </w:rPr>
        <w:t xml:space="preserve"> Опубликовать настоящее постановление </w:t>
      </w:r>
      <w:r w:rsidR="0088166E" w:rsidRPr="00122C01">
        <w:rPr>
          <w:bCs/>
        </w:rPr>
        <w:t>в муниципальной газете</w:t>
      </w:r>
      <w:r w:rsidRPr="00122C01">
        <w:rPr>
          <w:bCs/>
        </w:rPr>
        <w:t xml:space="preserve"> «</w:t>
      </w:r>
      <w:proofErr w:type="spellStart"/>
      <w:r w:rsidRPr="00122C01">
        <w:rPr>
          <w:bCs/>
        </w:rPr>
        <w:t>Егоровский</w:t>
      </w:r>
      <w:proofErr w:type="spellEnd"/>
      <w:r w:rsidRPr="00122C01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122C01" w:rsidRDefault="00AD0187" w:rsidP="00122C01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122C01">
        <w:rPr>
          <w:bCs/>
        </w:rPr>
        <w:t xml:space="preserve">3. </w:t>
      </w:r>
      <w:proofErr w:type="gramStart"/>
      <w:r w:rsidRPr="00122C01">
        <w:rPr>
          <w:bCs/>
        </w:rPr>
        <w:t>Контроль за</w:t>
      </w:r>
      <w:proofErr w:type="gramEnd"/>
      <w:r w:rsidRPr="00122C01">
        <w:rPr>
          <w:bCs/>
        </w:rPr>
        <w:t xml:space="preserve"> исполнением данного постановления оставляю за собой</w:t>
      </w:r>
    </w:p>
    <w:p w:rsidR="00AD0187" w:rsidRPr="00122C01" w:rsidRDefault="00AD0187" w:rsidP="00122C01">
      <w:pPr>
        <w:spacing w:before="0" w:beforeAutospacing="0"/>
        <w:ind w:left="720"/>
        <w:contextualSpacing/>
        <w:jc w:val="both"/>
        <w:rPr>
          <w:b/>
        </w:rPr>
      </w:pPr>
      <w:r w:rsidRPr="00122C01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Pr="00122C01" w:rsidRDefault="00AD0187" w:rsidP="00122C01">
      <w:pPr>
        <w:spacing w:before="0" w:beforeAutospacing="0"/>
      </w:pPr>
    </w:p>
    <w:p w:rsidR="00AD0187" w:rsidRPr="00122C01" w:rsidRDefault="00AD0187" w:rsidP="00122C01">
      <w:pPr>
        <w:spacing w:before="0" w:beforeAutospacing="0"/>
      </w:pPr>
      <w:r w:rsidRPr="00122C01">
        <w:t>Глава Егоровского сельсовета</w:t>
      </w:r>
    </w:p>
    <w:p w:rsidR="00AD0187" w:rsidRPr="00122C01" w:rsidRDefault="00AD0187" w:rsidP="00122C01">
      <w:pPr>
        <w:spacing w:before="0" w:beforeAutospacing="0"/>
      </w:pPr>
      <w:r w:rsidRPr="00122C01">
        <w:t xml:space="preserve">Болотнинского района                                 </w:t>
      </w:r>
    </w:p>
    <w:p w:rsidR="00AD0187" w:rsidRPr="00122C01" w:rsidRDefault="00AD0187" w:rsidP="00122C01">
      <w:pPr>
        <w:spacing w:before="0" w:beforeAutospacing="0"/>
      </w:pPr>
      <w:r w:rsidRPr="00122C01">
        <w:t xml:space="preserve">Новосибирской области                                   </w:t>
      </w:r>
      <w:r w:rsidR="00122C01">
        <w:t xml:space="preserve">                            </w:t>
      </w:r>
      <w:r w:rsidRPr="00122C01">
        <w:t xml:space="preserve">    М.Н. Сергеева </w:t>
      </w:r>
    </w:p>
    <w:p w:rsidR="00AD0187" w:rsidRPr="00122C01" w:rsidRDefault="00AD0187" w:rsidP="00122C01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Pr="00122C01" w:rsidRDefault="00AD0187" w:rsidP="00122C01">
      <w:pPr>
        <w:spacing w:before="0" w:beforeAutospacing="0"/>
      </w:pPr>
    </w:p>
    <w:p w:rsidR="00FF02DF" w:rsidRPr="00122C01" w:rsidRDefault="00FF02DF" w:rsidP="00122C01">
      <w:pPr>
        <w:spacing w:before="0" w:beforeAutospacing="0"/>
      </w:pPr>
    </w:p>
    <w:sectPr w:rsidR="00FF02DF" w:rsidRPr="00122C01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3F97"/>
    <w:multiLevelType w:val="hybridMultilevel"/>
    <w:tmpl w:val="3AB0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907"/>
    <w:multiLevelType w:val="multilevel"/>
    <w:tmpl w:val="637ABD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44D4"/>
    <w:rsid w:val="00073465"/>
    <w:rsid w:val="00122C01"/>
    <w:rsid w:val="0014184D"/>
    <w:rsid w:val="00170CC5"/>
    <w:rsid w:val="001A4CF1"/>
    <w:rsid w:val="0023089A"/>
    <w:rsid w:val="00234144"/>
    <w:rsid w:val="002B18D4"/>
    <w:rsid w:val="002B1FC0"/>
    <w:rsid w:val="002E63A8"/>
    <w:rsid w:val="00324112"/>
    <w:rsid w:val="00356228"/>
    <w:rsid w:val="00366319"/>
    <w:rsid w:val="00380DCD"/>
    <w:rsid w:val="004573AD"/>
    <w:rsid w:val="004735F3"/>
    <w:rsid w:val="0048200D"/>
    <w:rsid w:val="005D17E4"/>
    <w:rsid w:val="006C260D"/>
    <w:rsid w:val="00763B03"/>
    <w:rsid w:val="00823C55"/>
    <w:rsid w:val="0088166E"/>
    <w:rsid w:val="008E0681"/>
    <w:rsid w:val="009C5001"/>
    <w:rsid w:val="009F1DAD"/>
    <w:rsid w:val="00AD0187"/>
    <w:rsid w:val="00AD6785"/>
    <w:rsid w:val="00B22D79"/>
    <w:rsid w:val="00D1727C"/>
    <w:rsid w:val="00D22389"/>
    <w:rsid w:val="00E81C92"/>
    <w:rsid w:val="00FC2031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C5001"/>
    <w:pPr>
      <w:spacing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22C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22C01"/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B22D79"/>
    <w:pPr>
      <w:spacing w:before="0" w:beforeAutospacing="0"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22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E8E7F8AF0249673131F5039A217B53FACE8B36A28684ED6515B65E24y1j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2019-06-06T08:57:00Z</dcterms:created>
  <dcterms:modified xsi:type="dcterms:W3CDTF">2020-07-03T05:36:00Z</dcterms:modified>
</cp:coreProperties>
</file>