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BB7577">
        <w:rPr>
          <w:rFonts w:ascii="Times New Roman" w:hAnsi="Times New Roman" w:cs="Times New Roman"/>
          <w:sz w:val="28"/>
          <w:szCs w:val="28"/>
        </w:rPr>
        <w:t>выпуск 9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7577">
        <w:rPr>
          <w:rFonts w:ascii="Times New Roman" w:hAnsi="Times New Roman" w:cs="Times New Roman"/>
          <w:sz w:val="28"/>
          <w:szCs w:val="28"/>
        </w:rPr>
        <w:t>24</w:t>
      </w:r>
      <w:r w:rsidR="00E82CE8">
        <w:rPr>
          <w:rFonts w:ascii="Times New Roman" w:hAnsi="Times New Roman" w:cs="Times New Roman"/>
          <w:sz w:val="28"/>
          <w:szCs w:val="28"/>
        </w:rPr>
        <w:t xml:space="preserve"> февраля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7577">
        <w:rPr>
          <w:rFonts w:ascii="Times New Roman" w:hAnsi="Times New Roman" w:cs="Times New Roman"/>
          <w:b/>
          <w:sz w:val="24"/>
          <w:szCs w:val="24"/>
        </w:rPr>
        <w:t>9-Ы</w:t>
      </w:r>
      <w:r w:rsidR="00E82C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77" w:rsidRPr="00BB7577" w:rsidRDefault="00BB7577" w:rsidP="00BB7577">
      <w:pPr>
        <w:tabs>
          <w:tab w:val="left" w:pos="2715"/>
          <w:tab w:val="center" w:pos="4677"/>
        </w:tabs>
        <w:rPr>
          <w:rFonts w:ascii="Times New Roman" w:hAnsi="Times New Roman" w:cs="Times New Roman"/>
          <w:b/>
          <w:sz w:val="20"/>
        </w:rPr>
      </w:pPr>
      <w:r>
        <w:rPr>
          <w:b/>
          <w:sz w:val="20"/>
        </w:rPr>
        <w:tab/>
      </w:r>
      <w:r w:rsidRPr="00BB7577">
        <w:rPr>
          <w:rFonts w:ascii="Times New Roman" w:hAnsi="Times New Roman" w:cs="Times New Roman"/>
          <w:b/>
          <w:sz w:val="20"/>
        </w:rPr>
        <w:t>ПРАВИЛА ДЛЯ ПЕШЕХОДОВ</w:t>
      </w:r>
    </w:p>
    <w:p w:rsidR="00BB7577" w:rsidRPr="00E97DEB" w:rsidRDefault="00BB7577" w:rsidP="00BB7577">
      <w:pPr>
        <w:spacing w:line="240" w:lineRule="auto"/>
        <w:ind w:firstLine="540"/>
        <w:contextualSpacing/>
        <w:jc w:val="both"/>
        <w:rPr>
          <w:sz w:val="20"/>
        </w:rPr>
      </w:pPr>
      <w:r w:rsidRPr="00E97DEB">
        <w:rPr>
          <w:sz w:val="20"/>
        </w:rPr>
        <w:t>Безопасность движения во многом зависит от Вас. Выйдя утром на улицу из дома, Вы становитесь пешеходами. Садитесь в автобус - вот Вы уже пассажир.</w:t>
      </w:r>
    </w:p>
    <w:p w:rsidR="00BB7577" w:rsidRPr="00E97DEB" w:rsidRDefault="00BB7577" w:rsidP="00BB7577">
      <w:pPr>
        <w:spacing w:line="240" w:lineRule="auto"/>
        <w:ind w:firstLine="540"/>
        <w:contextualSpacing/>
        <w:jc w:val="both"/>
        <w:rPr>
          <w:sz w:val="20"/>
        </w:rPr>
      </w:pPr>
      <w:r w:rsidRPr="00E97DEB">
        <w:rPr>
          <w:sz w:val="20"/>
        </w:rPr>
        <w:t>К сожалению, некоторые ребята считают геройством перебегать улицу перед близко идущим транспортом, не понимая, что для полной остановки автомобиля водителю потребуется некоторое время, которого как правило и не хватает для того, чтобы избежать наезда на пешехода.</w:t>
      </w:r>
    </w:p>
    <w:p w:rsidR="00BB7577" w:rsidRPr="00E97DEB" w:rsidRDefault="00BB7577" w:rsidP="00BB7577">
      <w:pPr>
        <w:spacing w:line="240" w:lineRule="auto"/>
        <w:ind w:firstLine="540"/>
        <w:contextualSpacing/>
        <w:jc w:val="both"/>
        <w:rPr>
          <w:sz w:val="20"/>
        </w:rPr>
      </w:pPr>
      <w:r w:rsidRPr="00E97DEB">
        <w:rPr>
          <w:sz w:val="20"/>
        </w:rPr>
        <w:t>Повторим основные обязанности пешеходов.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Пешеходы должны двигаться по тротуарам или пешеходным дорожкам, а при их отсутствии - по обочинам.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части, на встречу движущемуся транспорту.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Вне населенных пунктов при движении по проезжей части пешеходы должны идти также навстречу движению транспортных средств. Лица ведущие мотоцикл, мопед,. велосипед должны следовать по ходу движения транспортных средств.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Пешеходы должны пересекать проезжую часть, по пешеходным переходам, в том числе: по подземным и надземным,, а при их отсутствии – на перекрестках, по линии тротуаров или обочин.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B7577" w:rsidRPr="00E97DEB" w:rsidRDefault="00BB7577" w:rsidP="00BB7577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sz w:val="20"/>
        </w:rPr>
      </w:pPr>
      <w:r w:rsidRPr="00E97DEB">
        <w:rPr>
          <w:sz w:val="20"/>
        </w:rPr>
        <w:t xml:space="preserve">В темное время суток или в условиях недостаточной видимости пешеходам рекомендуется, а вне населенных пунктов пешеходы обязаны иметь при себе световозвращающие элементы и обеспечивать их видимость для водителей транспортных средств. 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  <w:r w:rsidRPr="00E97DEB">
        <w:rPr>
          <w:sz w:val="20"/>
        </w:rPr>
        <w:t xml:space="preserve">                       Выйдя на проезжую часть, пешеходы не должны задерживаться или останавливаться, если это не связано с обеспечением безопасности. 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движения.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  <w:r w:rsidRPr="00E97DEB">
        <w:rPr>
          <w:sz w:val="20"/>
        </w:rPr>
        <w:t xml:space="preserve">            ст. 2.3. КоАП Р.Ф. Возраст, по достижении которого наступает административная ответственность.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  <w:r w:rsidRPr="00E97DEB">
        <w:rPr>
          <w:sz w:val="20"/>
        </w:rPr>
        <w:t xml:space="preserve">             Административной ответственности подлежит лицо, достигшее к моменту совершения административного правонарушения возраста 16 лет. В противном случае ответственность несут родители ребенка. 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  <w:r w:rsidRPr="00E97DEB">
        <w:rPr>
          <w:sz w:val="20"/>
        </w:rPr>
        <w:t xml:space="preserve">            ст.12.29 КоАП Р.Ф. Нарушение Правил дорожного движения пешеходом или иным лицом, участвующим в процессе дорожного движения.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  <w:r w:rsidRPr="00E97DEB">
        <w:rPr>
          <w:sz w:val="20"/>
        </w:rPr>
        <w:t xml:space="preserve">            1). Нарушение пешеходом или пассажиром транспортного средства Правил дорожного движения-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  <w:r w:rsidRPr="00E97DEB">
        <w:rPr>
          <w:sz w:val="20"/>
        </w:rPr>
        <w:t xml:space="preserve">            влечет наложение административного штрафа в размере 500 рублей.</w:t>
      </w:r>
    </w:p>
    <w:p w:rsidR="00BB7577" w:rsidRPr="00E97DEB" w:rsidRDefault="00BB7577" w:rsidP="00BB7577">
      <w:pPr>
        <w:spacing w:line="240" w:lineRule="auto"/>
        <w:contextualSpacing/>
        <w:jc w:val="both"/>
        <w:rPr>
          <w:sz w:val="20"/>
        </w:rPr>
      </w:pPr>
    </w:p>
    <w:p w:rsidR="00BB7577" w:rsidRPr="00BB7577" w:rsidRDefault="00BB7577" w:rsidP="00BB757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B7577">
        <w:rPr>
          <w:rFonts w:ascii="Times New Roman" w:hAnsi="Times New Roman" w:cs="Times New Roman"/>
          <w:sz w:val="20"/>
        </w:rPr>
        <w:t>СОБЛЮДАЙТЕ ПРАВИЛА ДОРОЖНОГО ДВИЖЕНИЯ!</w:t>
      </w:r>
    </w:p>
    <w:p w:rsidR="00BB7577" w:rsidRPr="00BB7577" w:rsidRDefault="00BB7577" w:rsidP="00BB757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B7577">
        <w:rPr>
          <w:rFonts w:ascii="Times New Roman" w:hAnsi="Times New Roman" w:cs="Times New Roman"/>
          <w:sz w:val="20"/>
        </w:rPr>
        <w:t>ВАША ЖИЗНЬ В ВАШИХ РУКАХ.</w:t>
      </w:r>
    </w:p>
    <w:p w:rsidR="00E16F86" w:rsidRPr="00BB7577" w:rsidRDefault="00BB7577" w:rsidP="00BB757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B7577">
        <w:rPr>
          <w:rFonts w:ascii="Times New Roman" w:hAnsi="Times New Roman" w:cs="Times New Roman"/>
          <w:sz w:val="20"/>
        </w:rPr>
        <w:t>Инспектор по пропаганде ОГИБДД        А.С. Шелякин</w:t>
      </w: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16F86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82" w:rsidRDefault="00804B82" w:rsidP="009F50F2">
      <w:pPr>
        <w:spacing w:after="0" w:line="240" w:lineRule="auto"/>
      </w:pPr>
      <w:r>
        <w:separator/>
      </w:r>
    </w:p>
  </w:endnote>
  <w:endnote w:type="continuationSeparator" w:id="1">
    <w:p w:rsidR="00804B82" w:rsidRDefault="00804B8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82" w:rsidRDefault="00804B82" w:rsidP="009F50F2">
      <w:pPr>
        <w:spacing w:after="0" w:line="240" w:lineRule="auto"/>
      </w:pPr>
      <w:r>
        <w:separator/>
      </w:r>
    </w:p>
  </w:footnote>
  <w:footnote w:type="continuationSeparator" w:id="1">
    <w:p w:rsidR="00804B82" w:rsidRDefault="00804B82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633"/>
    <w:multiLevelType w:val="hybridMultilevel"/>
    <w:tmpl w:val="83AA957A"/>
    <w:lvl w:ilvl="0" w:tplc="92EE56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AF0E571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7230C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9C83A1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0922A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4C98A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A11E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4E039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EFE3B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67D8F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734B2"/>
    <w:rsid w:val="00681331"/>
    <w:rsid w:val="00684733"/>
    <w:rsid w:val="006B1795"/>
    <w:rsid w:val="006C45B2"/>
    <w:rsid w:val="00712012"/>
    <w:rsid w:val="00754ECE"/>
    <w:rsid w:val="007A148E"/>
    <w:rsid w:val="007C22D2"/>
    <w:rsid w:val="00804B82"/>
    <w:rsid w:val="00844E0D"/>
    <w:rsid w:val="00847560"/>
    <w:rsid w:val="0085417D"/>
    <w:rsid w:val="00865FFB"/>
    <w:rsid w:val="008903F7"/>
    <w:rsid w:val="008B6B33"/>
    <w:rsid w:val="008C433D"/>
    <w:rsid w:val="008D12D7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B21CDB"/>
    <w:rsid w:val="00B40142"/>
    <w:rsid w:val="00B47568"/>
    <w:rsid w:val="00B47AA1"/>
    <w:rsid w:val="00BB7577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82CE8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  <w:style w:type="character" w:customStyle="1" w:styleId="af1">
    <w:name w:val="Подпись к картинке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2">
    <w:name w:val="Подпись к картинке"/>
    <w:basedOn w:val="af1"/>
    <w:rsid w:val="00E82CE8"/>
  </w:style>
  <w:style w:type="character" w:customStyle="1" w:styleId="21">
    <w:name w:val="Основной текст (2)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1"/>
    <w:rsid w:val="00E82CE8"/>
  </w:style>
  <w:style w:type="character" w:customStyle="1" w:styleId="af3">
    <w:name w:val="Основной текст_"/>
    <w:basedOn w:val="a0"/>
    <w:link w:val="3"/>
    <w:rsid w:val="00E82C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f3"/>
    <w:rsid w:val="00E82CE8"/>
  </w:style>
  <w:style w:type="character" w:customStyle="1" w:styleId="23">
    <w:name w:val="Основной текст2"/>
    <w:basedOn w:val="af3"/>
    <w:rsid w:val="00E82CE8"/>
  </w:style>
  <w:style w:type="paragraph" w:customStyle="1" w:styleId="3">
    <w:name w:val="Основной текст3"/>
    <w:basedOn w:val="a"/>
    <w:link w:val="af3"/>
    <w:rsid w:val="00E82CE8"/>
    <w:pPr>
      <w:shd w:val="clear" w:color="auto" w:fill="FFFFFF"/>
      <w:spacing w:before="180" w:after="0" w:line="22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2016-02-24T04:00:00Z</cp:lastPrinted>
  <dcterms:created xsi:type="dcterms:W3CDTF">2015-01-22T08:35:00Z</dcterms:created>
  <dcterms:modified xsi:type="dcterms:W3CDTF">2016-02-24T04:02:00Z</dcterms:modified>
</cp:coreProperties>
</file>