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2804"/>
        <w:gridCol w:w="3511"/>
        <w:gridCol w:w="1586"/>
        <w:gridCol w:w="1577"/>
      </w:tblGrid>
      <w:tr w:rsidR="00316E42" w:rsidRPr="00316E42" w:rsidTr="00316E42">
        <w:trPr>
          <w:trHeight w:val="375"/>
        </w:trPr>
        <w:tc>
          <w:tcPr>
            <w:tcW w:w="6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Организация  </w:t>
            </w:r>
            <w:r w:rsidRPr="00316E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Болотнинский район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315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Отрасль        </w:t>
            </w:r>
            <w:r w:rsidRPr="00316E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ЖКХ Егоровка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375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5264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Отчетная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375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    калькуляция себестоимости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375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отпущенной теплоэнергии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375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За     январь-декабрь 2012   г.</w:t>
            </w: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48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316E42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316E42" w:rsidRPr="00316E42" w:rsidTr="00316E42">
        <w:trPr>
          <w:trHeight w:val="1035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6E42">
              <w:rPr>
                <w:rFonts w:ascii="Times New Roman" w:eastAsia="Times New Roman" w:hAnsi="Times New Roman" w:cs="Times New Roman"/>
                <w:sz w:val="18"/>
                <w:szCs w:val="18"/>
              </w:rPr>
              <w:t>Показатели</w:t>
            </w:r>
          </w:p>
        </w:tc>
        <w:tc>
          <w:tcPr>
            <w:tcW w:w="3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6E42"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строки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6E42">
              <w:rPr>
                <w:rFonts w:ascii="Times New Roman" w:eastAsia="Times New Roman" w:hAnsi="Times New Roman" w:cs="Times New Roman"/>
                <w:sz w:val="18"/>
                <w:szCs w:val="18"/>
              </w:rPr>
              <w:t>По отчету за соответствующий период прошлого года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6E42">
              <w:rPr>
                <w:rFonts w:ascii="Times New Roman" w:eastAsia="Times New Roman" w:hAnsi="Times New Roman" w:cs="Times New Roman"/>
                <w:sz w:val="18"/>
                <w:szCs w:val="18"/>
              </w:rPr>
              <w:t>Фактически с начала года</w:t>
            </w:r>
          </w:p>
        </w:tc>
      </w:tr>
      <w:tr w:rsidR="00316E42" w:rsidRPr="00316E42" w:rsidTr="00316E42">
        <w:trPr>
          <w:trHeight w:val="3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316E42" w:rsidRPr="00316E42" w:rsidTr="00316E42">
        <w:trPr>
          <w:trHeight w:val="55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1. Натуральные показатели (тыс. Гкал)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2,600</w:t>
            </w:r>
          </w:p>
        </w:tc>
      </w:tr>
      <w:tr w:rsidR="00316E42" w:rsidRPr="00316E42" w:rsidTr="00316E42">
        <w:trPr>
          <w:trHeight w:val="28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Выработано </w:t>
            </w:r>
            <w:proofErr w:type="spell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100</w:t>
            </w: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6E42" w:rsidRPr="00316E42" w:rsidTr="00316E42">
        <w:trPr>
          <w:trHeight w:val="51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Расход </w:t>
            </w:r>
            <w:proofErr w:type="spell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собственные нужды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0,130</w:t>
            </w:r>
          </w:p>
        </w:tc>
      </w:tr>
      <w:tr w:rsidR="00316E42" w:rsidRPr="00316E42" w:rsidTr="00316E42">
        <w:trPr>
          <w:trHeight w:val="31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Получено </w:t>
            </w:r>
            <w:proofErr w:type="spell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 стороны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31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Потери тепловой энергии 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0,151</w:t>
            </w:r>
          </w:p>
        </w:tc>
      </w:tr>
      <w:tr w:rsidR="00316E42" w:rsidRPr="00316E42" w:rsidTr="00316E42">
        <w:trPr>
          <w:trHeight w:val="58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Отпущено </w:t>
            </w:r>
            <w:proofErr w:type="spell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теплоэнергии</w:t>
            </w:r>
            <w:proofErr w:type="spell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всем  потребителям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2,319</w:t>
            </w:r>
          </w:p>
        </w:tc>
      </w:tr>
      <w:tr w:rsidR="00316E42" w:rsidRPr="00316E42" w:rsidTr="00316E42">
        <w:trPr>
          <w:trHeight w:val="37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  <w:proofErr w:type="gram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населению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0,115</w:t>
            </w:r>
          </w:p>
        </w:tc>
      </w:tr>
      <w:tr w:rsidR="00316E42" w:rsidRPr="00316E42" w:rsidTr="00316E42">
        <w:trPr>
          <w:trHeight w:val="85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2. Полная себестоимость отпущенной тепловой энергии (тыс</w:t>
            </w:r>
            <w:proofErr w:type="gramStart"/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.р</w:t>
            </w:r>
            <w:proofErr w:type="gramEnd"/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уб.)</w:t>
            </w:r>
          </w:p>
        </w:tc>
        <w:tc>
          <w:tcPr>
            <w:tcW w:w="3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BEEF3"/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3308,630</w:t>
            </w:r>
          </w:p>
        </w:tc>
      </w:tr>
      <w:tr w:rsidR="00316E42" w:rsidRPr="00316E42" w:rsidTr="00316E42">
        <w:trPr>
          <w:trHeight w:val="6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Расходы на производство тепловой энергии, всего</w:t>
            </w:r>
          </w:p>
        </w:tc>
        <w:tc>
          <w:tcPr>
            <w:tcW w:w="3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6E42" w:rsidRPr="00316E42" w:rsidTr="00316E42">
        <w:trPr>
          <w:trHeight w:val="3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</w:t>
            </w:r>
            <w:proofErr w:type="gram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8,486</w:t>
            </w:r>
          </w:p>
        </w:tc>
      </w:tr>
      <w:tr w:rsidR="00316E42" w:rsidRPr="00316E42" w:rsidTr="00316E42">
        <w:trPr>
          <w:trHeight w:val="3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Топливо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1330,080</w:t>
            </w:r>
          </w:p>
        </w:tc>
      </w:tr>
      <w:tr w:rsidR="00316E42" w:rsidRPr="00316E42" w:rsidTr="00316E42">
        <w:trPr>
          <w:trHeight w:val="36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Электроэнергия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430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292,273</w:t>
            </w:r>
          </w:p>
        </w:tc>
      </w:tr>
      <w:tr w:rsidR="00316E42" w:rsidRPr="00316E42" w:rsidTr="00316E42">
        <w:trPr>
          <w:trHeight w:val="3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Вода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28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249,579</w:t>
            </w:r>
          </w:p>
        </w:tc>
      </w:tr>
      <w:tr w:rsidR="00316E42" w:rsidRPr="00316E42" w:rsidTr="00316E42">
        <w:trPr>
          <w:trHeight w:val="76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техобслуживание или резерв расходов на оплату  всех видов ремонта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460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36,838</w:t>
            </w:r>
          </w:p>
        </w:tc>
      </w:tr>
      <w:tr w:rsidR="00316E42" w:rsidRPr="00316E42" w:rsidTr="00316E42">
        <w:trPr>
          <w:trHeight w:val="76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капитальный ремонт или резерв расходов на оплату капитального ремонта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461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33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Затраты на оплату труда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1064,906</w:t>
            </w:r>
          </w:p>
        </w:tc>
      </w:tr>
      <w:tr w:rsidR="00316E42" w:rsidRPr="00316E42" w:rsidTr="00316E42">
        <w:trPr>
          <w:trHeight w:val="34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480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289,654</w:t>
            </w:r>
          </w:p>
        </w:tc>
      </w:tr>
      <w:tr w:rsidR="00316E42" w:rsidRPr="00316E42" w:rsidTr="00316E42">
        <w:trPr>
          <w:trHeight w:val="31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Цеховые расходы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490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36,814</w:t>
            </w:r>
          </w:p>
        </w:tc>
      </w:tr>
      <w:tr w:rsidR="00316E42" w:rsidRPr="00316E42" w:rsidTr="00316E42">
        <w:trPr>
          <w:trHeight w:val="6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lastRenderedPageBreak/>
              <w:t xml:space="preserve">Оплата </w:t>
            </w:r>
            <w:proofErr w:type="spellStart"/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теплоэнергии</w:t>
            </w:r>
            <w:proofErr w:type="spellEnd"/>
            <w:proofErr w:type="gramStart"/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,</w:t>
            </w:r>
            <w:proofErr w:type="gramEnd"/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полученной со стороны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500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57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Расходы по распределению </w:t>
            </w:r>
            <w:proofErr w:type="spellStart"/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теплоэнергии</w:t>
            </w:r>
            <w:proofErr w:type="spellEnd"/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34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</w:t>
            </w:r>
            <w:proofErr w:type="gram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25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Амортизация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75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Ремонт и техобслуживание или резерв расходов на оплату всех видов ремонта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76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капитальный ремонт или резерв  расходов на оплату капитального ремонта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631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34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Затраты на оплату труда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28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Отчисления на социальные нужды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27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Цеховые расходы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660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57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Проведение аварийно-восстановительных работ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88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и обслуживание внутридомовых сетей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30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Ремонтный фонд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900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52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Прочие прямые расходы,  всего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51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оплата работ службы «Заказчика»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1010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49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Отчисление на страхование имущества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1020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57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Общеэксплуатационные</w:t>
            </w:r>
            <w:proofErr w:type="spellEnd"/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расходы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54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ИТОГО расходов по эксплуатации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1200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3308,630</w:t>
            </w:r>
          </w:p>
        </w:tc>
      </w:tr>
      <w:tr w:rsidR="00316E42" w:rsidRPr="00316E42" w:rsidTr="00316E42">
        <w:trPr>
          <w:trHeight w:val="54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Внеэксплуатационные расходы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16E42" w:rsidRPr="00316E42" w:rsidTr="00316E42">
        <w:trPr>
          <w:trHeight w:val="84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ВСЕГО РАСХОДОВ ПО ПОЛНОЙ СЕБЕСТОИМОСТИ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3308,630</w:t>
            </w:r>
          </w:p>
        </w:tc>
      </w:tr>
      <w:tr w:rsidR="00316E42" w:rsidRPr="00316E42" w:rsidTr="00316E42">
        <w:trPr>
          <w:trHeight w:val="46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16E42">
              <w:rPr>
                <w:rFonts w:ascii="Times New Roman" w:eastAsia="Times New Roman" w:hAnsi="Times New Roman" w:cs="Times New Roman"/>
                <w:sz w:val="18"/>
                <w:szCs w:val="18"/>
              </w:rPr>
              <w:t>Себестоимость за 1Гкал отпущенной тепловой энергии, руб.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1500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1547,530</w:t>
            </w:r>
          </w:p>
        </w:tc>
      </w:tr>
      <w:tr w:rsidR="00316E42" w:rsidRPr="00316E42" w:rsidTr="00316E42">
        <w:trPr>
          <w:trHeight w:val="33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1600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3014,862</w:t>
            </w:r>
          </w:p>
        </w:tc>
      </w:tr>
      <w:tr w:rsidR="00316E42" w:rsidRPr="00316E42" w:rsidTr="00316E42">
        <w:trPr>
          <w:trHeight w:val="34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В том числе от населения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16E42">
              <w:rPr>
                <w:rFonts w:ascii="Times New Roman" w:eastAsia="Times New Roman" w:hAnsi="Times New Roman" w:cs="Times New Roman"/>
                <w:b/>
                <w:bCs/>
              </w:rPr>
              <w:t>1610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14,632</w:t>
            </w:r>
          </w:p>
        </w:tc>
      </w:tr>
      <w:tr w:rsidR="00316E42" w:rsidRPr="00316E42" w:rsidTr="00316E42">
        <w:trPr>
          <w:trHeight w:val="315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: ЭОТ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1300,070</w:t>
            </w:r>
          </w:p>
        </w:tc>
      </w:tr>
      <w:tr w:rsidR="00316E42" w:rsidRPr="00316E42" w:rsidTr="00316E42">
        <w:trPr>
          <w:trHeight w:val="360"/>
        </w:trPr>
        <w:tc>
          <w:tcPr>
            <w:tcW w:w="2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6E42">
              <w:rPr>
                <w:rFonts w:ascii="Times New Roman" w:eastAsia="Times New Roman" w:hAnsi="Times New Roman" w:cs="Times New Roman"/>
                <w:sz w:val="20"/>
                <w:szCs w:val="20"/>
              </w:rPr>
              <w:t>Тариф для населения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1800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6E42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1300,070</w:t>
            </w:r>
          </w:p>
        </w:tc>
      </w:tr>
      <w:tr w:rsidR="00316E42" w:rsidRPr="00316E42" w:rsidTr="00316E42">
        <w:trPr>
          <w:trHeight w:val="1980"/>
        </w:trPr>
        <w:tc>
          <w:tcPr>
            <w:tcW w:w="6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Руководитель организации                Горелик И.Г.</w:t>
            </w:r>
          </w:p>
        </w:tc>
        <w:tc>
          <w:tcPr>
            <w:tcW w:w="30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16E42" w:rsidRPr="00316E42" w:rsidTr="00316E42">
        <w:trPr>
          <w:trHeight w:val="930"/>
        </w:trPr>
        <w:tc>
          <w:tcPr>
            <w:tcW w:w="28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6E4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6E42" w:rsidRPr="00316E42" w:rsidRDefault="00316E42" w:rsidP="00316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C14E6" w:rsidRDefault="004C14E6"/>
    <w:sectPr w:rsidR="004C14E6" w:rsidSect="00446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E42"/>
    <w:rsid w:val="00316E42"/>
    <w:rsid w:val="00446A65"/>
    <w:rsid w:val="004C14E6"/>
    <w:rsid w:val="0052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A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11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1975</Characters>
  <Application>Microsoft Office Word</Application>
  <DocSecurity>0</DocSecurity>
  <Lines>16</Lines>
  <Paragraphs>4</Paragraphs>
  <ScaleCrop>false</ScaleCrop>
  <Company>X-Team Group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dcterms:created xsi:type="dcterms:W3CDTF">2013-02-06T09:51:00Z</dcterms:created>
  <dcterms:modified xsi:type="dcterms:W3CDTF">2013-02-12T04:02:00Z</dcterms:modified>
</cp:coreProperties>
</file>